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57" w:rsidRPr="00C16FFE" w:rsidRDefault="009D4357" w:rsidP="009D4357">
      <w:pPr>
        <w:rPr>
          <w:rFonts w:ascii="仿宋_GB2312" w:eastAsia="仿宋_GB2312" w:hint="eastAsia"/>
          <w:sz w:val="32"/>
          <w:szCs w:val="32"/>
        </w:rPr>
      </w:pPr>
      <w:r w:rsidRPr="00C16FFE">
        <w:rPr>
          <w:rFonts w:ascii="仿宋_GB2312" w:eastAsia="仿宋_GB2312" w:hint="eastAsia"/>
          <w:sz w:val="32"/>
          <w:szCs w:val="32"/>
        </w:rPr>
        <w:t>附件1：</w:t>
      </w:r>
    </w:p>
    <w:p w:rsidR="009D4357" w:rsidRDefault="009D4357" w:rsidP="009D4357">
      <w:pPr>
        <w:jc w:val="center"/>
        <w:rPr>
          <w:rFonts w:ascii="仿宋_GB2312" w:eastAsia="仿宋_GB2312" w:hint="eastAsia"/>
          <w:b/>
          <w:sz w:val="32"/>
          <w:szCs w:val="32"/>
        </w:rPr>
      </w:pPr>
    </w:p>
    <w:p w:rsidR="009D4357" w:rsidRPr="00C16FFE" w:rsidRDefault="009D4357" w:rsidP="009D4357">
      <w:pPr>
        <w:jc w:val="center"/>
        <w:rPr>
          <w:rFonts w:ascii="仿宋_GB2312" w:eastAsia="仿宋_GB2312" w:hint="eastAsia"/>
          <w:b/>
          <w:sz w:val="32"/>
          <w:szCs w:val="32"/>
        </w:rPr>
      </w:pPr>
      <w:r w:rsidRPr="00C16FFE">
        <w:rPr>
          <w:rFonts w:ascii="仿宋_GB2312" w:eastAsia="仿宋_GB2312" w:hint="eastAsia"/>
          <w:b/>
          <w:sz w:val="32"/>
          <w:szCs w:val="32"/>
        </w:rPr>
        <w:t>202</w:t>
      </w:r>
      <w:r>
        <w:rPr>
          <w:rFonts w:ascii="仿宋_GB2312" w:eastAsia="仿宋_GB2312"/>
          <w:b/>
          <w:sz w:val="32"/>
          <w:szCs w:val="32"/>
        </w:rPr>
        <w:t>2</w:t>
      </w:r>
      <w:r w:rsidRPr="00C16FFE">
        <w:rPr>
          <w:rFonts w:ascii="仿宋_GB2312" w:eastAsia="仿宋_GB2312" w:hint="eastAsia"/>
          <w:b/>
          <w:sz w:val="32"/>
          <w:szCs w:val="32"/>
        </w:rPr>
        <w:t>年中国医药流通企业社会责任报告发布会</w:t>
      </w:r>
    </w:p>
    <w:p w:rsidR="009D4357" w:rsidRPr="00C16FFE" w:rsidRDefault="009D4357" w:rsidP="009D4357">
      <w:pPr>
        <w:jc w:val="center"/>
        <w:rPr>
          <w:rFonts w:ascii="仿宋_GB2312" w:eastAsia="仿宋_GB2312" w:hint="eastAsia"/>
          <w:b/>
          <w:sz w:val="32"/>
          <w:szCs w:val="32"/>
        </w:rPr>
      </w:pPr>
      <w:r w:rsidRPr="00C16FFE">
        <w:rPr>
          <w:rFonts w:ascii="仿宋_GB2312" w:eastAsia="仿宋_GB2312" w:hint="eastAsia"/>
          <w:b/>
          <w:sz w:val="32"/>
          <w:szCs w:val="32"/>
        </w:rPr>
        <w:t>发布报告回执表</w:t>
      </w:r>
    </w:p>
    <w:tbl>
      <w:tblPr>
        <w:tblW w:w="9074" w:type="dxa"/>
        <w:jc w:val="center"/>
        <w:tblLook w:val="04A0"/>
      </w:tblPr>
      <w:tblGrid>
        <w:gridCol w:w="1799"/>
        <w:gridCol w:w="1968"/>
        <w:gridCol w:w="1009"/>
        <w:gridCol w:w="1559"/>
        <w:gridCol w:w="1119"/>
        <w:gridCol w:w="1620"/>
      </w:tblGrid>
      <w:tr w:rsidR="009D4357" w:rsidRPr="001E626F" w:rsidTr="00BA7B69">
        <w:trPr>
          <w:trHeight w:val="810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企业名称</w:t>
            </w:r>
          </w:p>
        </w:tc>
        <w:tc>
          <w:tcPr>
            <w:tcW w:w="72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</w:tr>
      <w:tr w:rsidR="009D4357" w:rsidRPr="001E626F" w:rsidTr="00BA7B69">
        <w:trPr>
          <w:trHeight w:val="740"/>
          <w:jc w:val="center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地    址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邮编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</w:tr>
      <w:tr w:rsidR="009D4357" w:rsidRPr="001E626F" w:rsidTr="00BA7B69">
        <w:trPr>
          <w:trHeight w:val="684"/>
          <w:jc w:val="center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报告名称</w:t>
            </w:r>
          </w:p>
        </w:tc>
        <w:tc>
          <w:tcPr>
            <w:tcW w:w="72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</w:tr>
      <w:tr w:rsidR="009D4357" w:rsidRPr="001E626F" w:rsidTr="00BA7B69">
        <w:trPr>
          <w:trHeight w:val="672"/>
          <w:jc w:val="center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Default="009D43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  <w:p w:rsidR="009D4357" w:rsidRPr="00C16FFE" w:rsidRDefault="009D43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所在</w:t>
            </w:r>
          </w:p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部门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</w:tr>
      <w:tr w:rsidR="009D4357" w:rsidRPr="001E626F" w:rsidTr="00BA7B69">
        <w:trPr>
          <w:trHeight w:val="554"/>
          <w:jc w:val="center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职    务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传真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</w:tr>
      <w:tr w:rsidR="009D4357" w:rsidRPr="001E626F" w:rsidTr="00BA7B69">
        <w:trPr>
          <w:trHeight w:val="635"/>
          <w:jc w:val="center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e-mail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QQ号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357" w:rsidRPr="00C16FFE" w:rsidRDefault="009D43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</w:p>
        </w:tc>
      </w:tr>
    </w:tbl>
    <w:p w:rsidR="009D4357" w:rsidRPr="00C16FFE" w:rsidRDefault="009D4357" w:rsidP="009D4357">
      <w:pPr>
        <w:rPr>
          <w:rFonts w:ascii="楷体_GB2312" w:eastAsia="楷体_GB2312" w:hint="eastAsia"/>
          <w:sz w:val="28"/>
        </w:rPr>
      </w:pPr>
      <w:r w:rsidRPr="00C16FFE">
        <w:rPr>
          <w:rFonts w:ascii="楷体_GB2312" w:eastAsia="楷体_GB2312" w:hint="eastAsia"/>
          <w:sz w:val="28"/>
        </w:rPr>
        <w:t>注：该表请于202</w:t>
      </w:r>
      <w:r>
        <w:rPr>
          <w:rFonts w:ascii="楷体_GB2312" w:eastAsia="楷体_GB2312"/>
          <w:sz w:val="28"/>
        </w:rPr>
        <w:t>2</w:t>
      </w:r>
      <w:r w:rsidRPr="00C16FFE">
        <w:rPr>
          <w:rFonts w:ascii="楷体_GB2312" w:eastAsia="楷体_GB2312" w:hint="eastAsia"/>
          <w:sz w:val="28"/>
        </w:rPr>
        <w:t>年</w:t>
      </w:r>
      <w:r w:rsidRPr="00012A50">
        <w:rPr>
          <w:rFonts w:ascii="楷体_GB2312" w:eastAsia="楷体_GB2312"/>
          <w:sz w:val="28"/>
        </w:rPr>
        <w:t>9</w:t>
      </w:r>
      <w:r w:rsidRPr="00012A50">
        <w:rPr>
          <w:rFonts w:ascii="楷体_GB2312" w:eastAsia="楷体_GB2312" w:hint="eastAsia"/>
          <w:sz w:val="28"/>
        </w:rPr>
        <w:t>月</w:t>
      </w:r>
      <w:r w:rsidRPr="00012A50">
        <w:rPr>
          <w:rFonts w:ascii="楷体_GB2312" w:eastAsia="楷体_GB2312"/>
          <w:sz w:val="28"/>
        </w:rPr>
        <w:t>5</w:t>
      </w:r>
      <w:r w:rsidRPr="00C16FFE">
        <w:rPr>
          <w:rFonts w:ascii="楷体_GB2312" w:eastAsia="楷体_GB2312" w:hint="eastAsia"/>
          <w:sz w:val="28"/>
        </w:rPr>
        <w:t xml:space="preserve">日前发至jgL106@sina.com 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577E" w:rsidRDefault="000F577E" w:rsidP="009D4357">
      <w:pPr>
        <w:spacing w:after="0"/>
      </w:pPr>
      <w:r>
        <w:separator/>
      </w:r>
    </w:p>
  </w:endnote>
  <w:endnote w:type="continuationSeparator" w:id="0">
    <w:p w:rsidR="000F577E" w:rsidRDefault="000F577E" w:rsidP="009D435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577E" w:rsidRDefault="000F577E" w:rsidP="009D4357">
      <w:pPr>
        <w:spacing w:after="0"/>
      </w:pPr>
      <w:r>
        <w:separator/>
      </w:r>
    </w:p>
  </w:footnote>
  <w:footnote w:type="continuationSeparator" w:id="0">
    <w:p w:rsidR="000F577E" w:rsidRDefault="000F577E" w:rsidP="009D435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F577E"/>
    <w:rsid w:val="00323B43"/>
    <w:rsid w:val="003D37D8"/>
    <w:rsid w:val="00426133"/>
    <w:rsid w:val="004358AB"/>
    <w:rsid w:val="008B7726"/>
    <w:rsid w:val="009D4357"/>
    <w:rsid w:val="00D31D50"/>
    <w:rsid w:val="00D7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435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435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435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435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2022-08-09T08:22:00Z</dcterms:modified>
</cp:coreProperties>
</file>