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2C4" w:rsidRPr="003333F3" w:rsidRDefault="00E942C4" w:rsidP="00E942C4">
      <w:pPr>
        <w:rPr>
          <w:rFonts w:asciiTheme="minorEastAsia" w:eastAsiaTheme="minorEastAsia" w:hAnsiTheme="minorEastAsia"/>
          <w:sz w:val="30"/>
          <w:szCs w:val="30"/>
        </w:rPr>
      </w:pPr>
      <w:r w:rsidRPr="003333F3">
        <w:rPr>
          <w:rFonts w:asciiTheme="minorEastAsia" w:eastAsiaTheme="minorEastAsia" w:hAnsiTheme="minorEastAsia" w:hint="eastAsia"/>
          <w:sz w:val="30"/>
          <w:szCs w:val="30"/>
        </w:rPr>
        <w:t>附件3：</w:t>
      </w:r>
    </w:p>
    <w:p w:rsidR="00E942C4" w:rsidRDefault="00E942C4" w:rsidP="00E942C4">
      <w:pPr>
        <w:spacing w:line="400" w:lineRule="exact"/>
        <w:rPr>
          <w:rFonts w:ascii="仿宋_GB2312" w:eastAsia="仿宋_GB2312"/>
          <w:sz w:val="30"/>
          <w:szCs w:val="30"/>
        </w:rPr>
      </w:pPr>
    </w:p>
    <w:p w:rsidR="00E942C4" w:rsidRPr="003333F3" w:rsidRDefault="00E942C4" w:rsidP="00E942C4">
      <w:pPr>
        <w:spacing w:line="540" w:lineRule="exact"/>
        <w:jc w:val="center"/>
        <w:rPr>
          <w:rFonts w:asciiTheme="minorEastAsia" w:eastAsiaTheme="minorEastAsia" w:hAnsiTheme="minorEastAsia"/>
          <w:sz w:val="32"/>
          <w:szCs w:val="32"/>
        </w:rPr>
      </w:pPr>
      <w:r w:rsidRPr="003333F3">
        <w:rPr>
          <w:rFonts w:asciiTheme="minorEastAsia" w:eastAsiaTheme="minorEastAsia" w:hAnsiTheme="minorEastAsia" w:hint="eastAsia"/>
          <w:sz w:val="32"/>
          <w:szCs w:val="32"/>
        </w:rPr>
        <w:t>2019年中国医药流通企业社会责任报告发布会</w:t>
      </w:r>
    </w:p>
    <w:p w:rsidR="00E942C4" w:rsidRPr="003333F3" w:rsidRDefault="00E942C4" w:rsidP="00E942C4">
      <w:pPr>
        <w:spacing w:line="540" w:lineRule="exact"/>
        <w:jc w:val="center"/>
        <w:rPr>
          <w:rFonts w:asciiTheme="minorEastAsia" w:eastAsiaTheme="minorEastAsia" w:hAnsiTheme="minorEastAsia"/>
          <w:bCs/>
          <w:sz w:val="32"/>
          <w:szCs w:val="32"/>
        </w:rPr>
      </w:pPr>
      <w:r w:rsidRPr="003333F3">
        <w:rPr>
          <w:rFonts w:asciiTheme="minorEastAsia" w:eastAsiaTheme="minorEastAsia" w:hAnsiTheme="minorEastAsia" w:hint="eastAsia"/>
          <w:sz w:val="32"/>
          <w:szCs w:val="32"/>
        </w:rPr>
        <w:t>参会回执表</w:t>
      </w:r>
    </w:p>
    <w:tbl>
      <w:tblPr>
        <w:tblW w:w="8655" w:type="dxa"/>
        <w:jc w:val="center"/>
        <w:tblInd w:w="-152" w:type="dxa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Look w:val="00AF"/>
      </w:tblPr>
      <w:tblGrid>
        <w:gridCol w:w="1735"/>
        <w:gridCol w:w="991"/>
        <w:gridCol w:w="991"/>
        <w:gridCol w:w="1059"/>
        <w:gridCol w:w="805"/>
        <w:gridCol w:w="1173"/>
        <w:gridCol w:w="1901"/>
      </w:tblGrid>
      <w:tr w:rsidR="00E942C4" w:rsidRPr="003333F3" w:rsidTr="00C46432">
        <w:trPr>
          <w:trHeight w:val="79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单  位</w:t>
            </w: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942C4" w:rsidRPr="003333F3" w:rsidRDefault="00E942C4" w:rsidP="00C46432">
            <w:pPr>
              <w:spacing w:line="540" w:lineRule="exact"/>
              <w:ind w:left="26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联系人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ind w:left="26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</w:tr>
      <w:tr w:rsidR="00E942C4" w:rsidRPr="003333F3" w:rsidTr="00C46432">
        <w:trPr>
          <w:trHeight w:val="708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电  话</w:t>
            </w: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传  真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</w:tr>
      <w:tr w:rsidR="00E942C4" w:rsidRPr="003333F3" w:rsidTr="00C46432">
        <w:trPr>
          <w:trHeight w:val="84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地</w:t>
            </w:r>
            <w:r w:rsidRPr="003333F3"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  <w:t xml:space="preserve"> </w:t>
            </w: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 xml:space="preserve"> 址</w:t>
            </w: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邮  编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</w:tr>
      <w:tr w:rsidR="00E942C4" w:rsidRPr="003333F3" w:rsidTr="00C46432">
        <w:trPr>
          <w:trHeight w:val="1255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参会人姓名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民族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职务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手机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邮</w:t>
            </w:r>
            <w:r w:rsidRPr="003333F3"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  <w:t xml:space="preserve"> </w:t>
            </w: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箱</w:t>
            </w:r>
          </w:p>
        </w:tc>
      </w:tr>
      <w:tr w:rsidR="00E942C4" w:rsidRPr="003333F3" w:rsidTr="00C46432">
        <w:trPr>
          <w:trHeight w:val="848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</w:tr>
      <w:tr w:rsidR="00E942C4" w:rsidRPr="003333F3" w:rsidTr="00C46432">
        <w:trPr>
          <w:trHeight w:val="84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</w:tr>
      <w:tr w:rsidR="00E942C4" w:rsidRPr="003333F3" w:rsidTr="00C46432">
        <w:trPr>
          <w:trHeight w:val="615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  <w:r w:rsidRPr="003333F3">
              <w:rPr>
                <w:rFonts w:asciiTheme="minorEastAsia" w:eastAsiaTheme="minorEastAsia" w:hAnsiTheme="minorEastAsia" w:hint="eastAsia"/>
                <w:position w:val="6"/>
                <w:sz w:val="28"/>
                <w:szCs w:val="28"/>
              </w:rPr>
              <w:t>备 注</w:t>
            </w:r>
          </w:p>
        </w:tc>
        <w:tc>
          <w:tcPr>
            <w:tcW w:w="69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2C4" w:rsidRPr="003333F3" w:rsidRDefault="00E942C4" w:rsidP="00C46432">
            <w:pPr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</w:tr>
    </w:tbl>
    <w:p w:rsidR="00E942C4" w:rsidRPr="003333F3" w:rsidRDefault="00E942C4" w:rsidP="00E942C4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  <w:r w:rsidRPr="003333F3">
        <w:rPr>
          <w:rFonts w:asciiTheme="minorEastAsia" w:eastAsiaTheme="minorEastAsia" w:hAnsiTheme="minorEastAsia" w:cs="宋体" w:hint="eastAsia"/>
          <w:sz w:val="28"/>
          <w:szCs w:val="28"/>
        </w:rPr>
        <w:t>注：该表请于2019年10月20日前发至jgL106@sina.com</w:t>
      </w:r>
    </w:p>
    <w:p w:rsidR="004358AB" w:rsidRDefault="004358AB" w:rsidP="00D31D50">
      <w:pPr>
        <w:spacing w:line="220" w:lineRule="atLeast"/>
      </w:pPr>
    </w:p>
    <w:sectPr w:rsidR="004358AB" w:rsidSect="0063286A">
      <w:headerReference w:type="default" r:id="rId6"/>
      <w:footerReference w:type="even" r:id="rId7"/>
      <w:footerReference w:type="default" r:id="rId8"/>
      <w:headerReference w:type="first" r:id="rId9"/>
      <w:pgSz w:w="11906" w:h="16838"/>
      <w:pgMar w:top="1440" w:right="1644" w:bottom="1440" w:left="1644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2E1F" w:rsidRDefault="00302E1F" w:rsidP="00E942C4">
      <w:pPr>
        <w:spacing w:after="0"/>
      </w:pPr>
      <w:r>
        <w:separator/>
      </w:r>
    </w:p>
  </w:endnote>
  <w:endnote w:type="continuationSeparator" w:id="0">
    <w:p w:rsidR="00302E1F" w:rsidRDefault="00302E1F" w:rsidP="00E942C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2CA" w:rsidRDefault="00302E1F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3152CA" w:rsidRDefault="00302E1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2CA" w:rsidRDefault="00302E1F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E942C4">
      <w:rPr>
        <w:rStyle w:val="a5"/>
        <w:noProof/>
      </w:rPr>
      <w:t>1</w:t>
    </w:r>
    <w:r>
      <w:fldChar w:fldCharType="end"/>
    </w:r>
  </w:p>
  <w:p w:rsidR="003152CA" w:rsidRDefault="00302E1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2E1F" w:rsidRDefault="00302E1F" w:rsidP="00E942C4">
      <w:pPr>
        <w:spacing w:after="0"/>
      </w:pPr>
      <w:r>
        <w:separator/>
      </w:r>
    </w:p>
  </w:footnote>
  <w:footnote w:type="continuationSeparator" w:id="0">
    <w:p w:rsidR="00302E1F" w:rsidRDefault="00302E1F" w:rsidP="00E942C4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2CA" w:rsidRDefault="00302E1F" w:rsidP="005F65A0">
    <w:pPr>
      <w:pStyle w:val="a3"/>
      <w:pBdr>
        <w:bottom w:val="none" w:sz="0" w:space="0" w:color="auto"/>
      </w:pBdr>
      <w:jc w:val="both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2CA" w:rsidRDefault="00302E1F">
    <w:pPr>
      <w:pStyle w:val="a3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02E1F"/>
    <w:rsid w:val="00323B43"/>
    <w:rsid w:val="003D37D8"/>
    <w:rsid w:val="00426133"/>
    <w:rsid w:val="004358AB"/>
    <w:rsid w:val="007115F4"/>
    <w:rsid w:val="008B7726"/>
    <w:rsid w:val="00D31D50"/>
    <w:rsid w:val="00E94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2C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2C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2C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2C4"/>
    <w:rPr>
      <w:rFonts w:ascii="Tahoma" w:hAnsi="Tahoma"/>
      <w:sz w:val="18"/>
      <w:szCs w:val="18"/>
    </w:rPr>
  </w:style>
  <w:style w:type="character" w:styleId="a5">
    <w:name w:val="page number"/>
    <w:basedOn w:val="a0"/>
    <w:rsid w:val="00E942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2019-08-07T06:53:00Z</dcterms:modified>
</cp:coreProperties>
</file>