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EB7" w:rsidRPr="00EF0EB7" w:rsidRDefault="00EF0EB7" w:rsidP="00EF0EB7">
      <w:pPr>
        <w:widowControl/>
        <w:spacing w:before="100" w:beforeAutospacing="1" w:after="225" w:line="360" w:lineRule="atLeast"/>
        <w:jc w:val="center"/>
        <w:rPr>
          <w:rFonts w:ascii="宋体" w:eastAsia="宋体" w:hAnsi="宋体" w:cs="宋体"/>
          <w:color w:val="333333"/>
          <w:kern w:val="0"/>
          <w:szCs w:val="21"/>
        </w:rPr>
      </w:pPr>
      <w:r w:rsidRPr="00EF0EB7">
        <w:rPr>
          <w:rFonts w:ascii="黑体" w:eastAsia="黑体" w:hAnsi="宋体" w:cs="宋体" w:hint="eastAsia"/>
          <w:color w:val="333333"/>
          <w:kern w:val="0"/>
          <w:sz w:val="36"/>
          <w:szCs w:val="36"/>
        </w:rPr>
        <w:t>2016年规范市场秩序工作要点</w:t>
      </w:r>
    </w:p>
    <w:p w:rsidR="00EF0EB7" w:rsidRPr="00EF0EB7" w:rsidRDefault="00EF0EB7" w:rsidP="00EF0EB7">
      <w:pPr>
        <w:widowControl/>
        <w:spacing w:before="100" w:beforeAutospacing="1" w:after="225" w:line="360" w:lineRule="atLeast"/>
        <w:jc w:val="center"/>
        <w:rPr>
          <w:rFonts w:ascii="宋体" w:eastAsia="宋体" w:hAnsi="宋体" w:cs="宋体" w:hint="eastAsia"/>
          <w:color w:val="333333"/>
          <w:kern w:val="0"/>
          <w:szCs w:val="21"/>
        </w:rPr>
      </w:pPr>
      <w:r w:rsidRPr="00EF0EB7">
        <w:rPr>
          <w:rFonts w:ascii="Calibri" w:eastAsia="宋体" w:hAnsi="Calibri" w:cs="宋体"/>
          <w:color w:val="333333"/>
          <w:kern w:val="0"/>
          <w:sz w:val="32"/>
          <w:szCs w:val="32"/>
        </w:rPr>
        <w:t> </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仿宋_GB2312" w:eastAsia="仿宋_GB2312" w:hAnsi="Calibri" w:cs="宋体" w:hint="eastAsia"/>
          <w:color w:val="333333"/>
          <w:kern w:val="0"/>
          <w:sz w:val="32"/>
          <w:szCs w:val="32"/>
        </w:rPr>
        <w:t>2016年，商务领域规范市场秩序工作要认真贯彻党的十八届三中、四中、五中全会、中央经济工作会议和全国商务工作会议精神，贯彻落实李克强总理、汪洋副总理对全国内贸流通工作会议的重要批示和讲话精神，围绕建设法治化营商环境的工作目标，重点抓好4个方面、12项工作任务。</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黑体" w:eastAsia="黑体" w:hAnsi="宋体" w:cs="宋体" w:hint="eastAsia"/>
          <w:color w:val="333333"/>
          <w:kern w:val="0"/>
          <w:sz w:val="32"/>
          <w:szCs w:val="32"/>
        </w:rPr>
        <w:t>一、清路障通经脉，降低交易成本</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（一）打破地区封锁和市场分割。</w:t>
      </w:r>
      <w:r w:rsidRPr="00EF0EB7">
        <w:rPr>
          <w:rFonts w:ascii="仿宋_GB2312" w:eastAsia="仿宋_GB2312" w:hAnsi="Calibri" w:cs="宋体" w:hint="eastAsia"/>
          <w:color w:val="333333"/>
          <w:kern w:val="0"/>
          <w:sz w:val="32"/>
          <w:szCs w:val="32"/>
        </w:rPr>
        <w:t>贯彻落实十八届五中全会和中央经济工作会议精神，促进市场统一开放，切实降低流通成本。建立完善政府部门与企业间的沟通机制，会同有关部门研究解决企业反映强烈的地区封锁问题。推动修订和完善打破地区封锁相关法律法规，研究统一市场长效机制。进一步开展全国地区封锁状况监测评价工作，分析突出问题，研究治理措施。内贸流通体制综合改革试点城市要结合地方实际，积极探索建立统一大市场的长效机制，总结形成可复制的改革经验。</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（二）整治扰乱市场秩序突出问题。</w:t>
      </w:r>
      <w:r w:rsidRPr="00EF0EB7">
        <w:rPr>
          <w:rFonts w:ascii="仿宋_GB2312" w:eastAsia="仿宋_GB2312" w:hAnsi="Calibri" w:cs="宋体" w:hint="eastAsia"/>
          <w:color w:val="333333"/>
          <w:kern w:val="0"/>
          <w:sz w:val="32"/>
          <w:szCs w:val="32"/>
        </w:rPr>
        <w:t>用改革创新思维指导新时期整</w:t>
      </w:r>
      <w:proofErr w:type="gramStart"/>
      <w:r w:rsidRPr="00EF0EB7">
        <w:rPr>
          <w:rFonts w:ascii="仿宋_GB2312" w:eastAsia="仿宋_GB2312" w:hAnsi="Calibri" w:cs="宋体" w:hint="eastAsia"/>
          <w:color w:val="333333"/>
          <w:kern w:val="0"/>
          <w:sz w:val="32"/>
          <w:szCs w:val="32"/>
        </w:rPr>
        <w:t>规</w:t>
      </w:r>
      <w:proofErr w:type="gramEnd"/>
      <w:r w:rsidRPr="00EF0EB7">
        <w:rPr>
          <w:rFonts w:ascii="仿宋_GB2312" w:eastAsia="仿宋_GB2312" w:hAnsi="Calibri" w:cs="宋体" w:hint="eastAsia"/>
          <w:color w:val="333333"/>
          <w:kern w:val="0"/>
          <w:sz w:val="32"/>
          <w:szCs w:val="32"/>
        </w:rPr>
        <w:t>工作，发挥整顿和规范市场秩序协调机制牵头作用，加强沟通协调，服务好相关部门。落实《国务院办公</w:t>
      </w:r>
      <w:r w:rsidRPr="00EF0EB7">
        <w:rPr>
          <w:rFonts w:ascii="仿宋_GB2312" w:eastAsia="仿宋_GB2312" w:hAnsi="Calibri" w:cs="宋体" w:hint="eastAsia"/>
          <w:color w:val="333333"/>
          <w:kern w:val="0"/>
          <w:sz w:val="32"/>
          <w:szCs w:val="32"/>
        </w:rPr>
        <w:lastRenderedPageBreak/>
        <w:t>厅关于推进线上线下互动加快商贸流通创新发展转型升级的意见》（国办发[2015]72号）及《国务院办公厅关于加快发展生活性服务业促进消费结构升级的指导意见》（国办发[2015]85号）有关要求，将线上市场及生活服务业秩序作为2016年的整治重点，开展专项行动。组织开展市场秩序监测评价，精准把握市场秩序热点问题和发展趋势。</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（三）通过健全法规降低制度性成本。</w:t>
      </w:r>
      <w:r w:rsidRPr="00EF0EB7">
        <w:rPr>
          <w:rFonts w:ascii="仿宋_GB2312" w:eastAsia="仿宋_GB2312" w:hAnsi="Calibri" w:cs="宋体" w:hint="eastAsia"/>
          <w:color w:val="333333"/>
          <w:kern w:val="0"/>
          <w:sz w:val="32"/>
          <w:szCs w:val="32"/>
        </w:rPr>
        <w:t>加快出台《无店铺零售业管理办法》，建立统计、标准等管理制度。继续推进</w:t>
      </w:r>
      <w:hyperlink r:id="rId4" w:history="1">
        <w:r w:rsidRPr="00EF0EB7">
          <w:rPr>
            <w:rFonts w:ascii="仿宋_GB2312" w:eastAsia="仿宋_GB2312" w:hAnsi="Calibri" w:cs="宋体" w:hint="eastAsia"/>
            <w:color w:val="0000FF"/>
            <w:kern w:val="0"/>
            <w:sz w:val="32"/>
            <w:szCs w:val="32"/>
          </w:rPr>
          <w:t>直销</w:t>
        </w:r>
      </w:hyperlink>
      <w:r w:rsidRPr="00EF0EB7">
        <w:rPr>
          <w:rFonts w:ascii="仿宋_GB2312" w:eastAsia="仿宋_GB2312" w:hAnsi="Calibri" w:cs="宋体" w:hint="eastAsia"/>
          <w:color w:val="333333"/>
          <w:kern w:val="0"/>
          <w:sz w:val="32"/>
          <w:szCs w:val="32"/>
        </w:rPr>
        <w:t>管理简政放权，加强政务公开，优化审批备案流程，提高信息化管理水平。出台修订后的《直销企业服务网点管理办法》，开展修订《直销管理条例》调研，梳理废止一批规范性文件。加强事中事后监管，引导企业规范经营，有序发展。</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黑体" w:eastAsia="黑体" w:hAnsi="宋体" w:cs="宋体" w:hint="eastAsia"/>
          <w:color w:val="333333"/>
          <w:kern w:val="0"/>
          <w:sz w:val="32"/>
          <w:szCs w:val="32"/>
        </w:rPr>
        <w:t>二、完善商务执法体制，提高监管效能</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（四）推进商务综合执法体制改革。</w:t>
      </w:r>
      <w:r w:rsidRPr="00EF0EB7">
        <w:rPr>
          <w:rFonts w:ascii="仿宋_GB2312" w:eastAsia="仿宋_GB2312" w:hAnsi="Calibri" w:cs="宋体" w:hint="eastAsia"/>
          <w:color w:val="333333"/>
          <w:kern w:val="0"/>
          <w:sz w:val="32"/>
          <w:szCs w:val="32"/>
        </w:rPr>
        <w:t>认真贯彻落实中共中央国务院《法治政府建设实施纲要（2015—2020年）》（中发〔2015〕36号）和《商务部中央编办关于商务综合行政执法体制改革试点工作的指导意见》（商</w:t>
      </w:r>
      <w:proofErr w:type="gramStart"/>
      <w:r w:rsidRPr="00EF0EB7">
        <w:rPr>
          <w:rFonts w:ascii="仿宋_GB2312" w:eastAsia="仿宋_GB2312" w:hAnsi="Calibri" w:cs="宋体" w:hint="eastAsia"/>
          <w:color w:val="333333"/>
          <w:kern w:val="0"/>
          <w:sz w:val="32"/>
          <w:szCs w:val="32"/>
        </w:rPr>
        <w:t>秩</w:t>
      </w:r>
      <w:proofErr w:type="gramEnd"/>
      <w:r w:rsidRPr="00EF0EB7">
        <w:rPr>
          <w:rFonts w:ascii="仿宋_GB2312" w:eastAsia="仿宋_GB2312" w:hAnsi="Calibri" w:cs="宋体" w:hint="eastAsia"/>
          <w:color w:val="333333"/>
          <w:kern w:val="0"/>
          <w:sz w:val="32"/>
          <w:szCs w:val="32"/>
        </w:rPr>
        <w:t>发〔2015〕499号），试点地区要大胆改革，勇于创新，在建立综合执法体制、提高执法保障能力、创新监管机制方式、提高执法效能等方面取得突破，形成在全国范围内可复制可推广的经验模式。未</w:t>
      </w:r>
      <w:r w:rsidRPr="00EF0EB7">
        <w:rPr>
          <w:rFonts w:ascii="仿宋_GB2312" w:eastAsia="仿宋_GB2312" w:hAnsi="Calibri" w:cs="宋体" w:hint="eastAsia"/>
          <w:color w:val="333333"/>
          <w:kern w:val="0"/>
          <w:sz w:val="32"/>
          <w:szCs w:val="32"/>
        </w:rPr>
        <w:lastRenderedPageBreak/>
        <w:t>列入试点范围的地区要参照执行，积极与地方编制等部门沟通对接，争取支持。</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（五）加强监管执法协作。</w:t>
      </w:r>
      <w:r w:rsidRPr="00EF0EB7">
        <w:rPr>
          <w:rFonts w:ascii="仿宋_GB2312" w:eastAsia="仿宋_GB2312" w:hAnsi="Calibri" w:cs="宋体" w:hint="eastAsia"/>
          <w:color w:val="333333"/>
          <w:kern w:val="0"/>
          <w:sz w:val="32"/>
          <w:szCs w:val="32"/>
        </w:rPr>
        <w:t>健全举报投诉服务网络体系，加强日常管理，确保12312商务举报投诉中心正常运转。完善案件受理及转办督办机制和流程。完善商务行政执法和刑事司法衔接机制。加强商务执法跨区域协作以及与有关部门的协同配合，建立部门间监管执法信息共享、案情通报制度。</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（六）强化重点领域的监督管理。</w:t>
      </w:r>
      <w:r w:rsidRPr="00EF0EB7">
        <w:rPr>
          <w:rFonts w:ascii="仿宋_GB2312" w:eastAsia="仿宋_GB2312" w:hAnsi="Calibri" w:cs="宋体" w:hint="eastAsia"/>
          <w:color w:val="333333"/>
          <w:kern w:val="0"/>
          <w:sz w:val="32"/>
          <w:szCs w:val="32"/>
        </w:rPr>
        <w:t>推进《零供公平交易管理条例》立法进程；推动法院系统研究</w:t>
      </w:r>
      <w:proofErr w:type="gramStart"/>
      <w:r w:rsidRPr="00EF0EB7">
        <w:rPr>
          <w:rFonts w:ascii="仿宋_GB2312" w:eastAsia="仿宋_GB2312" w:hAnsi="Calibri" w:cs="宋体" w:hint="eastAsia"/>
          <w:color w:val="333333"/>
          <w:kern w:val="0"/>
          <w:sz w:val="32"/>
          <w:szCs w:val="32"/>
        </w:rPr>
        <w:t>制订零供纠纷</w:t>
      </w:r>
      <w:proofErr w:type="gramEnd"/>
      <w:r w:rsidRPr="00EF0EB7">
        <w:rPr>
          <w:rFonts w:ascii="仿宋_GB2312" w:eastAsia="仿宋_GB2312" w:hAnsi="Calibri" w:cs="宋体" w:hint="eastAsia"/>
          <w:color w:val="333333"/>
          <w:kern w:val="0"/>
          <w:sz w:val="32"/>
          <w:szCs w:val="32"/>
        </w:rPr>
        <w:t>的规范指引或司法解释，统一裁判尺度和法律适用标准。加强日常监管，用法治思维妥善解决零售商、供应商之间的纠纷。修订《单用途商业预付卡管理办法》，加大备案企业业务报告检查和预收资金风险排查力度，及时发现并妥善处置风险隐患。</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黑体" w:eastAsia="黑体" w:hAnsi="宋体" w:cs="宋体" w:hint="eastAsia"/>
          <w:color w:val="333333"/>
          <w:kern w:val="0"/>
          <w:sz w:val="32"/>
          <w:szCs w:val="32"/>
        </w:rPr>
        <w:t>三、改善流通安全环境，提</w:t>
      </w:r>
      <w:proofErr w:type="gramStart"/>
      <w:r w:rsidRPr="00EF0EB7">
        <w:rPr>
          <w:rFonts w:ascii="黑体" w:eastAsia="黑体" w:hAnsi="宋体" w:cs="宋体" w:hint="eastAsia"/>
          <w:color w:val="333333"/>
          <w:kern w:val="0"/>
          <w:sz w:val="32"/>
          <w:szCs w:val="32"/>
        </w:rPr>
        <w:t>振消费</w:t>
      </w:r>
      <w:proofErr w:type="gramEnd"/>
      <w:r w:rsidRPr="00EF0EB7">
        <w:rPr>
          <w:rFonts w:ascii="黑体" w:eastAsia="黑体" w:hAnsi="宋体" w:cs="宋体" w:hint="eastAsia"/>
          <w:color w:val="333333"/>
          <w:kern w:val="0"/>
          <w:sz w:val="32"/>
          <w:szCs w:val="32"/>
        </w:rPr>
        <w:t>信心</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（七）做好食品安全相关工作。</w:t>
      </w:r>
      <w:r w:rsidRPr="00EF0EB7">
        <w:rPr>
          <w:rFonts w:ascii="仿宋_GB2312" w:eastAsia="仿宋_GB2312" w:hAnsi="Calibri" w:cs="宋体" w:hint="eastAsia"/>
          <w:color w:val="333333"/>
          <w:kern w:val="0"/>
          <w:sz w:val="32"/>
          <w:szCs w:val="32"/>
        </w:rPr>
        <w:t>贯彻落实国务院2016年食品安全工作要点，做好商务领域食品安全相关工作。积极履行商务主管部门行业管理职能，推动完善食品流通相关制度。加强食品安全宣传培训，组织好食品安全宣传周等各项宣传活动。</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lastRenderedPageBreak/>
        <w:t>（八）加快重要产品追溯体系建设。</w:t>
      </w:r>
      <w:r w:rsidRPr="00EF0EB7">
        <w:rPr>
          <w:rFonts w:ascii="仿宋_GB2312" w:eastAsia="仿宋_GB2312" w:hAnsi="Calibri" w:cs="宋体" w:hint="eastAsia"/>
          <w:color w:val="333333"/>
          <w:kern w:val="0"/>
          <w:sz w:val="32"/>
          <w:szCs w:val="32"/>
        </w:rPr>
        <w:t>贯彻落实《国务院办公厅关于推动重要产品追溯体系的意见》（国办发〔2015〕95号）。组织编制重要产品追溯体系建设“十三五”规划。狠抓建设进度，2016年底前所有肉类蔬菜和</w:t>
      </w:r>
      <w:hyperlink r:id="rId5" w:history="1">
        <w:r w:rsidRPr="00EF0EB7">
          <w:rPr>
            <w:rFonts w:ascii="仿宋_GB2312" w:eastAsia="仿宋_GB2312" w:hAnsi="Calibri" w:cs="宋体" w:hint="eastAsia"/>
            <w:color w:val="0000FF"/>
            <w:kern w:val="0"/>
            <w:sz w:val="32"/>
            <w:szCs w:val="32"/>
          </w:rPr>
          <w:t>中药材</w:t>
        </w:r>
      </w:hyperlink>
      <w:proofErr w:type="gramStart"/>
      <w:r w:rsidRPr="00EF0EB7">
        <w:rPr>
          <w:rFonts w:ascii="仿宋_GB2312" w:eastAsia="仿宋_GB2312" w:hAnsi="Calibri" w:cs="宋体" w:hint="eastAsia"/>
          <w:color w:val="333333"/>
          <w:kern w:val="0"/>
          <w:sz w:val="32"/>
          <w:szCs w:val="32"/>
        </w:rPr>
        <w:t>试点地区</w:t>
      </w:r>
      <w:proofErr w:type="gramEnd"/>
      <w:r w:rsidRPr="00EF0EB7">
        <w:rPr>
          <w:rFonts w:ascii="仿宋_GB2312" w:eastAsia="仿宋_GB2312" w:hAnsi="Calibri" w:cs="宋体" w:hint="eastAsia"/>
          <w:color w:val="333333"/>
          <w:kern w:val="0"/>
          <w:sz w:val="32"/>
          <w:szCs w:val="32"/>
        </w:rPr>
        <w:t>要力争基本完成建设工作。拓展追溯平台功能，提高追溯大数据综合利用水平。加强舆论宣传，提升社会影响力和公众关注度。</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（九）加强</w:t>
      </w:r>
      <w:hyperlink r:id="rId6" w:history="1">
        <w:r w:rsidRPr="00EF0EB7">
          <w:rPr>
            <w:rFonts w:ascii="楷体_GB2312" w:eastAsia="楷体_GB2312" w:hAnsi="Calibri" w:cs="宋体" w:hint="eastAsia"/>
            <w:b/>
            <w:bCs/>
            <w:color w:val="0000FF"/>
            <w:kern w:val="0"/>
            <w:sz w:val="32"/>
          </w:rPr>
          <w:t>药品流通</w:t>
        </w:r>
      </w:hyperlink>
      <w:r w:rsidRPr="00EF0EB7">
        <w:rPr>
          <w:rFonts w:ascii="楷体_GB2312" w:eastAsia="楷体_GB2312" w:hAnsi="Calibri" w:cs="宋体" w:hint="eastAsia"/>
          <w:b/>
          <w:bCs/>
          <w:color w:val="333333"/>
          <w:kern w:val="0"/>
          <w:sz w:val="32"/>
        </w:rPr>
        <w:t>行业管理。</w:t>
      </w:r>
      <w:r w:rsidRPr="00EF0EB7">
        <w:rPr>
          <w:rFonts w:ascii="仿宋_GB2312" w:eastAsia="仿宋_GB2312" w:hAnsi="Calibri" w:cs="宋体" w:hint="eastAsia"/>
          <w:color w:val="333333"/>
          <w:kern w:val="0"/>
          <w:sz w:val="32"/>
          <w:szCs w:val="32"/>
        </w:rPr>
        <w:t>密切关注</w:t>
      </w:r>
      <w:proofErr w:type="gramStart"/>
      <w:r w:rsidRPr="00EF0EB7">
        <w:rPr>
          <w:rFonts w:ascii="仿宋_GB2312" w:eastAsia="仿宋_GB2312" w:hAnsi="Calibri" w:cs="宋体" w:hint="eastAsia"/>
          <w:color w:val="333333"/>
          <w:kern w:val="0"/>
          <w:sz w:val="32"/>
          <w:szCs w:val="32"/>
        </w:rPr>
        <w:t>医</w:t>
      </w:r>
      <w:proofErr w:type="gramEnd"/>
      <w:r w:rsidRPr="00EF0EB7">
        <w:rPr>
          <w:rFonts w:ascii="仿宋_GB2312" w:eastAsia="仿宋_GB2312" w:hAnsi="Calibri" w:cs="宋体" w:hint="eastAsia"/>
          <w:color w:val="333333"/>
          <w:kern w:val="0"/>
          <w:sz w:val="32"/>
          <w:szCs w:val="32"/>
        </w:rPr>
        <w:t>改进展，分析药品采购、定价支付机制改革及监管政策对药品流通行业的影响，加强</w:t>
      </w:r>
      <w:proofErr w:type="gramStart"/>
      <w:r w:rsidRPr="00EF0EB7">
        <w:rPr>
          <w:rFonts w:ascii="仿宋_GB2312" w:eastAsia="仿宋_GB2312" w:hAnsi="Calibri" w:cs="宋体" w:hint="eastAsia"/>
          <w:color w:val="333333"/>
          <w:kern w:val="0"/>
          <w:sz w:val="32"/>
          <w:szCs w:val="32"/>
        </w:rPr>
        <w:t>医</w:t>
      </w:r>
      <w:proofErr w:type="gramEnd"/>
      <w:r w:rsidRPr="00EF0EB7">
        <w:rPr>
          <w:rFonts w:ascii="仿宋_GB2312" w:eastAsia="仿宋_GB2312" w:hAnsi="Calibri" w:cs="宋体" w:hint="eastAsia"/>
          <w:color w:val="333333"/>
          <w:kern w:val="0"/>
          <w:sz w:val="32"/>
          <w:szCs w:val="32"/>
        </w:rPr>
        <w:t>改政策协调，保障药品供应。推进药品流通领域改革，与有关部门组织医药分开试点，推动药品城市配送便利化。出台并采取多种方式宣传贯彻药品流通行业发展“十三五”规划。将</w:t>
      </w:r>
      <w:proofErr w:type="gramStart"/>
      <w:r w:rsidRPr="00EF0EB7">
        <w:rPr>
          <w:rFonts w:ascii="仿宋_GB2312" w:eastAsia="仿宋_GB2312" w:hAnsi="Calibri" w:cs="宋体" w:hint="eastAsia"/>
          <w:color w:val="333333"/>
          <w:kern w:val="0"/>
          <w:sz w:val="32"/>
          <w:szCs w:val="32"/>
        </w:rPr>
        <w:t>医药电</w:t>
      </w:r>
      <w:proofErr w:type="gramEnd"/>
      <w:r w:rsidRPr="00EF0EB7">
        <w:rPr>
          <w:rFonts w:ascii="仿宋_GB2312" w:eastAsia="仿宋_GB2312" w:hAnsi="Calibri" w:cs="宋体" w:hint="eastAsia"/>
          <w:color w:val="333333"/>
          <w:kern w:val="0"/>
          <w:sz w:val="32"/>
          <w:szCs w:val="32"/>
        </w:rPr>
        <w:t>商纳入药品流通行业统计系统，增加统计直报企业数量，加强统计数据的分析应用。加大行业标准宣贯力度。贯彻落实《中药材保护与发展规划（2016—2020年）》（国办发〔2015〕27号），建设中药材现代物流基地，推动中药材流通现代化。</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黑体" w:eastAsia="黑体" w:hAnsi="宋体" w:cs="宋体" w:hint="eastAsia"/>
          <w:color w:val="333333"/>
          <w:kern w:val="0"/>
          <w:sz w:val="32"/>
          <w:szCs w:val="32"/>
        </w:rPr>
        <w:t>四、推进商务诚信建设，补齐机制短板</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（十）提升依据诚信数据的协同监管能力。</w:t>
      </w:r>
      <w:r w:rsidRPr="00EF0EB7">
        <w:rPr>
          <w:rFonts w:ascii="仿宋_GB2312" w:eastAsia="仿宋_GB2312" w:hAnsi="Calibri" w:cs="宋体" w:hint="eastAsia"/>
          <w:color w:val="333333"/>
          <w:kern w:val="0"/>
          <w:sz w:val="32"/>
          <w:szCs w:val="32"/>
        </w:rPr>
        <w:t>落实《社会</w:t>
      </w:r>
      <w:hyperlink r:id="rId7" w:history="1">
        <w:r w:rsidRPr="00EF0EB7">
          <w:rPr>
            <w:rFonts w:ascii="仿宋_GB2312" w:eastAsia="仿宋_GB2312" w:hAnsi="Calibri" w:cs="宋体" w:hint="eastAsia"/>
            <w:color w:val="0000FF"/>
            <w:kern w:val="0"/>
            <w:sz w:val="32"/>
            <w:szCs w:val="32"/>
          </w:rPr>
          <w:t>信用</w:t>
        </w:r>
      </w:hyperlink>
      <w:r w:rsidRPr="00EF0EB7">
        <w:rPr>
          <w:rFonts w:ascii="仿宋_GB2312" w:eastAsia="仿宋_GB2312" w:hAnsi="Calibri" w:cs="宋体" w:hint="eastAsia"/>
          <w:color w:val="333333"/>
          <w:kern w:val="0"/>
          <w:sz w:val="32"/>
          <w:szCs w:val="32"/>
        </w:rPr>
        <w:t>体系建设规划纲要（2014—2020年）》，继续充实完善“商务领域企业信用信息数据库”信息，做到系统内联网共</w:t>
      </w:r>
      <w:r w:rsidRPr="00EF0EB7">
        <w:rPr>
          <w:rFonts w:ascii="仿宋_GB2312" w:eastAsia="仿宋_GB2312" w:hAnsi="Calibri" w:cs="宋体" w:hint="eastAsia"/>
          <w:color w:val="333333"/>
          <w:kern w:val="0"/>
          <w:sz w:val="32"/>
          <w:szCs w:val="32"/>
        </w:rPr>
        <w:lastRenderedPageBreak/>
        <w:t>享，系统外主动开放。做好行政许可和行政处罚信息公示工作，逐步推进部门间信用数据交换制度化、信用监管协同化。</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（十一）推进市场化信用评价机制向纵深发展。</w:t>
      </w:r>
      <w:r w:rsidRPr="00EF0EB7">
        <w:rPr>
          <w:rFonts w:ascii="仿宋_GB2312" w:eastAsia="仿宋_GB2312" w:hAnsi="Calibri" w:cs="宋体" w:hint="eastAsia"/>
          <w:color w:val="333333"/>
          <w:kern w:val="0"/>
          <w:sz w:val="32"/>
          <w:szCs w:val="32"/>
        </w:rPr>
        <w:t>继续实施“商务诚信建设重点推进行动计划”，指导建设覆盖线上网络和线下实体企业的区域性信用信息示范平台，及时总结推广4省市的经验。鼓励和支持腾讯、阿里巴巴等市场化平台企业把线上信用评价结果应用于个人贷款、赊销等商业信用活动。</w:t>
      </w:r>
    </w:p>
    <w:p w:rsidR="00EF0EB7" w:rsidRPr="00EF0EB7" w:rsidRDefault="00EF0EB7" w:rsidP="00EF0EB7">
      <w:pPr>
        <w:widowControl/>
        <w:spacing w:before="100" w:beforeAutospacing="1" w:after="225" w:line="360" w:lineRule="atLeast"/>
        <w:ind w:firstLine="645"/>
        <w:jc w:val="left"/>
        <w:rPr>
          <w:rFonts w:ascii="宋体" w:eastAsia="宋体" w:hAnsi="宋体" w:cs="宋体" w:hint="eastAsia"/>
          <w:color w:val="333333"/>
          <w:kern w:val="0"/>
          <w:szCs w:val="21"/>
        </w:rPr>
      </w:pPr>
      <w:r w:rsidRPr="00EF0EB7">
        <w:rPr>
          <w:rFonts w:ascii="楷体_GB2312" w:eastAsia="楷体_GB2312" w:hAnsi="Calibri" w:cs="宋体" w:hint="eastAsia"/>
          <w:b/>
          <w:bCs/>
          <w:color w:val="333333"/>
          <w:kern w:val="0"/>
          <w:sz w:val="32"/>
        </w:rPr>
        <w:t>（十二）鼓励发展第三方信用评价机制。</w:t>
      </w:r>
      <w:r w:rsidRPr="00EF0EB7">
        <w:rPr>
          <w:rFonts w:ascii="仿宋_GB2312" w:eastAsia="仿宋_GB2312" w:hAnsi="Calibri" w:cs="宋体" w:hint="eastAsia"/>
          <w:color w:val="333333"/>
          <w:kern w:val="0"/>
          <w:sz w:val="32"/>
          <w:szCs w:val="32"/>
        </w:rPr>
        <w:t>规范行业商协会信用评价工作，进一步扩大行业组织开展行业自律和信用评价的覆盖面，并推动上下游行业信用评价结果互认。培育市场化的信用服务企业，研究制订《</w:t>
      </w:r>
      <w:hyperlink r:id="rId8" w:history="1">
        <w:r w:rsidRPr="00EF0EB7">
          <w:rPr>
            <w:rFonts w:ascii="仿宋_GB2312" w:eastAsia="仿宋_GB2312" w:hAnsi="Calibri" w:cs="宋体" w:hint="eastAsia"/>
            <w:color w:val="0000FF"/>
            <w:kern w:val="0"/>
            <w:sz w:val="32"/>
            <w:szCs w:val="32"/>
          </w:rPr>
          <w:t>商业保理</w:t>
        </w:r>
      </w:hyperlink>
      <w:r w:rsidRPr="00EF0EB7">
        <w:rPr>
          <w:rFonts w:ascii="仿宋_GB2312" w:eastAsia="仿宋_GB2312" w:hAnsi="Calibri" w:cs="宋体" w:hint="eastAsia"/>
          <w:color w:val="333333"/>
          <w:kern w:val="0"/>
          <w:sz w:val="32"/>
          <w:szCs w:val="32"/>
        </w:rPr>
        <w:t>业管理办法》。选择有条件的商贸流通企业开展信用消费试点，发展信用服务市场。创新“诚信兴商”宣传方式，推出特色精品。</w:t>
      </w:r>
    </w:p>
    <w:p w:rsidR="00725979" w:rsidRDefault="00725979"/>
    <w:sectPr w:rsidR="00725979" w:rsidSect="0072597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F0EB7"/>
    <w:rsid w:val="00001346"/>
    <w:rsid w:val="00001615"/>
    <w:rsid w:val="00001D62"/>
    <w:rsid w:val="000020AF"/>
    <w:rsid w:val="00002374"/>
    <w:rsid w:val="00002A13"/>
    <w:rsid w:val="00002B0B"/>
    <w:rsid w:val="00003010"/>
    <w:rsid w:val="000034A2"/>
    <w:rsid w:val="00003A60"/>
    <w:rsid w:val="00004FF2"/>
    <w:rsid w:val="0000555D"/>
    <w:rsid w:val="000060E6"/>
    <w:rsid w:val="00006566"/>
    <w:rsid w:val="00006735"/>
    <w:rsid w:val="00006885"/>
    <w:rsid w:val="00006B97"/>
    <w:rsid w:val="00007902"/>
    <w:rsid w:val="0000790B"/>
    <w:rsid w:val="00010503"/>
    <w:rsid w:val="0001078A"/>
    <w:rsid w:val="00010BC4"/>
    <w:rsid w:val="00010C0B"/>
    <w:rsid w:val="00011F69"/>
    <w:rsid w:val="00013ED2"/>
    <w:rsid w:val="000141D7"/>
    <w:rsid w:val="000144EE"/>
    <w:rsid w:val="000146D3"/>
    <w:rsid w:val="000148A6"/>
    <w:rsid w:val="00015010"/>
    <w:rsid w:val="0001511C"/>
    <w:rsid w:val="000155A2"/>
    <w:rsid w:val="000157C7"/>
    <w:rsid w:val="00015C79"/>
    <w:rsid w:val="00015CF7"/>
    <w:rsid w:val="0001602D"/>
    <w:rsid w:val="00016737"/>
    <w:rsid w:val="00016C59"/>
    <w:rsid w:val="0001726B"/>
    <w:rsid w:val="0001734C"/>
    <w:rsid w:val="00017EA9"/>
    <w:rsid w:val="00020255"/>
    <w:rsid w:val="0002041F"/>
    <w:rsid w:val="00020679"/>
    <w:rsid w:val="00020D1C"/>
    <w:rsid w:val="00021194"/>
    <w:rsid w:val="00021554"/>
    <w:rsid w:val="0002158B"/>
    <w:rsid w:val="000234F9"/>
    <w:rsid w:val="000243F6"/>
    <w:rsid w:val="00024FF9"/>
    <w:rsid w:val="000262C1"/>
    <w:rsid w:val="000269AA"/>
    <w:rsid w:val="00027917"/>
    <w:rsid w:val="00027C82"/>
    <w:rsid w:val="00030D7A"/>
    <w:rsid w:val="00030F57"/>
    <w:rsid w:val="000316BD"/>
    <w:rsid w:val="0003286F"/>
    <w:rsid w:val="00032D49"/>
    <w:rsid w:val="000336D7"/>
    <w:rsid w:val="000343E7"/>
    <w:rsid w:val="00034585"/>
    <w:rsid w:val="00034C14"/>
    <w:rsid w:val="00034CDB"/>
    <w:rsid w:val="000355FE"/>
    <w:rsid w:val="00036150"/>
    <w:rsid w:val="00036CEB"/>
    <w:rsid w:val="000379D7"/>
    <w:rsid w:val="00037CDE"/>
    <w:rsid w:val="00040970"/>
    <w:rsid w:val="00040A55"/>
    <w:rsid w:val="00040B3F"/>
    <w:rsid w:val="00041640"/>
    <w:rsid w:val="00041CD4"/>
    <w:rsid w:val="00042115"/>
    <w:rsid w:val="0004262A"/>
    <w:rsid w:val="0004350C"/>
    <w:rsid w:val="00044E23"/>
    <w:rsid w:val="00045F68"/>
    <w:rsid w:val="00046571"/>
    <w:rsid w:val="000471C8"/>
    <w:rsid w:val="00047394"/>
    <w:rsid w:val="00047666"/>
    <w:rsid w:val="000479A4"/>
    <w:rsid w:val="000505BC"/>
    <w:rsid w:val="0005077E"/>
    <w:rsid w:val="00050965"/>
    <w:rsid w:val="00050FFE"/>
    <w:rsid w:val="000510EA"/>
    <w:rsid w:val="00051823"/>
    <w:rsid w:val="00051BBA"/>
    <w:rsid w:val="00052305"/>
    <w:rsid w:val="00052422"/>
    <w:rsid w:val="00052E9A"/>
    <w:rsid w:val="00053080"/>
    <w:rsid w:val="00053632"/>
    <w:rsid w:val="00053868"/>
    <w:rsid w:val="00054272"/>
    <w:rsid w:val="00055327"/>
    <w:rsid w:val="000562E1"/>
    <w:rsid w:val="000575B4"/>
    <w:rsid w:val="00060859"/>
    <w:rsid w:val="0006205C"/>
    <w:rsid w:val="00062525"/>
    <w:rsid w:val="00062CFF"/>
    <w:rsid w:val="000635E7"/>
    <w:rsid w:val="000637E7"/>
    <w:rsid w:val="00063F25"/>
    <w:rsid w:val="00063FA4"/>
    <w:rsid w:val="0006484F"/>
    <w:rsid w:val="00064B6B"/>
    <w:rsid w:val="00064D7F"/>
    <w:rsid w:val="00066365"/>
    <w:rsid w:val="000666EE"/>
    <w:rsid w:val="00066C53"/>
    <w:rsid w:val="00067219"/>
    <w:rsid w:val="00067D48"/>
    <w:rsid w:val="00070AC6"/>
    <w:rsid w:val="00070C5C"/>
    <w:rsid w:val="00071344"/>
    <w:rsid w:val="00071BDE"/>
    <w:rsid w:val="00071F09"/>
    <w:rsid w:val="000720CC"/>
    <w:rsid w:val="000736C7"/>
    <w:rsid w:val="00074CE0"/>
    <w:rsid w:val="000764C2"/>
    <w:rsid w:val="00076E34"/>
    <w:rsid w:val="00076EF3"/>
    <w:rsid w:val="00077BEF"/>
    <w:rsid w:val="00077EBC"/>
    <w:rsid w:val="000805BD"/>
    <w:rsid w:val="0008080E"/>
    <w:rsid w:val="00081FAC"/>
    <w:rsid w:val="0008252C"/>
    <w:rsid w:val="00082A95"/>
    <w:rsid w:val="00082E43"/>
    <w:rsid w:val="00084636"/>
    <w:rsid w:val="00084864"/>
    <w:rsid w:val="00084B42"/>
    <w:rsid w:val="00084B4E"/>
    <w:rsid w:val="00086CC3"/>
    <w:rsid w:val="00086DDF"/>
    <w:rsid w:val="00086F3B"/>
    <w:rsid w:val="00087AA3"/>
    <w:rsid w:val="000903FE"/>
    <w:rsid w:val="000906BC"/>
    <w:rsid w:val="00090D34"/>
    <w:rsid w:val="000917C4"/>
    <w:rsid w:val="00091877"/>
    <w:rsid w:val="00091BC9"/>
    <w:rsid w:val="00091CD7"/>
    <w:rsid w:val="00091CE6"/>
    <w:rsid w:val="00092196"/>
    <w:rsid w:val="00092481"/>
    <w:rsid w:val="0009267C"/>
    <w:rsid w:val="00092CCF"/>
    <w:rsid w:val="00093A33"/>
    <w:rsid w:val="00093D45"/>
    <w:rsid w:val="00093E4A"/>
    <w:rsid w:val="0009503C"/>
    <w:rsid w:val="000951C8"/>
    <w:rsid w:val="00095648"/>
    <w:rsid w:val="00096BBE"/>
    <w:rsid w:val="00096CBE"/>
    <w:rsid w:val="00096E26"/>
    <w:rsid w:val="00097361"/>
    <w:rsid w:val="000975B3"/>
    <w:rsid w:val="00097B1E"/>
    <w:rsid w:val="00097E2E"/>
    <w:rsid w:val="000A0293"/>
    <w:rsid w:val="000A05E9"/>
    <w:rsid w:val="000A0952"/>
    <w:rsid w:val="000A0985"/>
    <w:rsid w:val="000A099A"/>
    <w:rsid w:val="000A102F"/>
    <w:rsid w:val="000A123D"/>
    <w:rsid w:val="000A16A2"/>
    <w:rsid w:val="000A1824"/>
    <w:rsid w:val="000A1E9F"/>
    <w:rsid w:val="000A1F65"/>
    <w:rsid w:val="000A2824"/>
    <w:rsid w:val="000A3C4C"/>
    <w:rsid w:val="000A4399"/>
    <w:rsid w:val="000A46C1"/>
    <w:rsid w:val="000A5D0A"/>
    <w:rsid w:val="000A6D0E"/>
    <w:rsid w:val="000A7340"/>
    <w:rsid w:val="000A73FA"/>
    <w:rsid w:val="000A74F5"/>
    <w:rsid w:val="000B055E"/>
    <w:rsid w:val="000B0904"/>
    <w:rsid w:val="000B0C2E"/>
    <w:rsid w:val="000B0C99"/>
    <w:rsid w:val="000B0E10"/>
    <w:rsid w:val="000B183C"/>
    <w:rsid w:val="000B1908"/>
    <w:rsid w:val="000B2999"/>
    <w:rsid w:val="000B2E54"/>
    <w:rsid w:val="000B3299"/>
    <w:rsid w:val="000B39F2"/>
    <w:rsid w:val="000B4353"/>
    <w:rsid w:val="000B50DA"/>
    <w:rsid w:val="000B53BC"/>
    <w:rsid w:val="000B5702"/>
    <w:rsid w:val="000B5E21"/>
    <w:rsid w:val="000B6417"/>
    <w:rsid w:val="000B671B"/>
    <w:rsid w:val="000B6A4D"/>
    <w:rsid w:val="000B6C5C"/>
    <w:rsid w:val="000B6D8F"/>
    <w:rsid w:val="000B7884"/>
    <w:rsid w:val="000B7B78"/>
    <w:rsid w:val="000C02AA"/>
    <w:rsid w:val="000C0DFA"/>
    <w:rsid w:val="000C1603"/>
    <w:rsid w:val="000C20E8"/>
    <w:rsid w:val="000C29DC"/>
    <w:rsid w:val="000C3414"/>
    <w:rsid w:val="000C355D"/>
    <w:rsid w:val="000C36B5"/>
    <w:rsid w:val="000C411B"/>
    <w:rsid w:val="000C4DDD"/>
    <w:rsid w:val="000C4E6A"/>
    <w:rsid w:val="000C5D15"/>
    <w:rsid w:val="000C64D5"/>
    <w:rsid w:val="000C67EF"/>
    <w:rsid w:val="000C7BB2"/>
    <w:rsid w:val="000D1195"/>
    <w:rsid w:val="000D1AEC"/>
    <w:rsid w:val="000D20A3"/>
    <w:rsid w:val="000D2139"/>
    <w:rsid w:val="000D26C9"/>
    <w:rsid w:val="000D313C"/>
    <w:rsid w:val="000D3AA4"/>
    <w:rsid w:val="000D62B6"/>
    <w:rsid w:val="000D7A05"/>
    <w:rsid w:val="000D7BD5"/>
    <w:rsid w:val="000E02D9"/>
    <w:rsid w:val="000E05A0"/>
    <w:rsid w:val="000E114B"/>
    <w:rsid w:val="000E128F"/>
    <w:rsid w:val="000E28DF"/>
    <w:rsid w:val="000E32D1"/>
    <w:rsid w:val="000E34D7"/>
    <w:rsid w:val="000E472D"/>
    <w:rsid w:val="000E50E8"/>
    <w:rsid w:val="000E602B"/>
    <w:rsid w:val="000E6712"/>
    <w:rsid w:val="000E7413"/>
    <w:rsid w:val="000E7E96"/>
    <w:rsid w:val="000F00E5"/>
    <w:rsid w:val="000F0195"/>
    <w:rsid w:val="000F03C8"/>
    <w:rsid w:val="000F0A39"/>
    <w:rsid w:val="000F1B1A"/>
    <w:rsid w:val="000F2544"/>
    <w:rsid w:val="000F29B2"/>
    <w:rsid w:val="000F2A9E"/>
    <w:rsid w:val="000F3434"/>
    <w:rsid w:val="000F345D"/>
    <w:rsid w:val="000F3835"/>
    <w:rsid w:val="000F38F8"/>
    <w:rsid w:val="000F42AA"/>
    <w:rsid w:val="000F4364"/>
    <w:rsid w:val="000F44C0"/>
    <w:rsid w:val="000F4B3A"/>
    <w:rsid w:val="000F64CA"/>
    <w:rsid w:val="000F6BEB"/>
    <w:rsid w:val="000F6CD3"/>
    <w:rsid w:val="000F73F3"/>
    <w:rsid w:val="000F77E5"/>
    <w:rsid w:val="00100BCA"/>
    <w:rsid w:val="0010233D"/>
    <w:rsid w:val="00102414"/>
    <w:rsid w:val="00103248"/>
    <w:rsid w:val="00103550"/>
    <w:rsid w:val="001039CE"/>
    <w:rsid w:val="0010530F"/>
    <w:rsid w:val="001055B0"/>
    <w:rsid w:val="00106094"/>
    <w:rsid w:val="001062F6"/>
    <w:rsid w:val="00106557"/>
    <w:rsid w:val="001069BF"/>
    <w:rsid w:val="00106DA0"/>
    <w:rsid w:val="00107100"/>
    <w:rsid w:val="00107228"/>
    <w:rsid w:val="00107A0F"/>
    <w:rsid w:val="00110522"/>
    <w:rsid w:val="001105EE"/>
    <w:rsid w:val="00110BD8"/>
    <w:rsid w:val="001110DE"/>
    <w:rsid w:val="00111391"/>
    <w:rsid w:val="00111C33"/>
    <w:rsid w:val="001120A7"/>
    <w:rsid w:val="001120BE"/>
    <w:rsid w:val="00112718"/>
    <w:rsid w:val="00112FBA"/>
    <w:rsid w:val="001132CC"/>
    <w:rsid w:val="001133C2"/>
    <w:rsid w:val="001139CB"/>
    <w:rsid w:val="00113D40"/>
    <w:rsid w:val="00114C6B"/>
    <w:rsid w:val="00114D5F"/>
    <w:rsid w:val="00115372"/>
    <w:rsid w:val="00115AC0"/>
    <w:rsid w:val="00115F6C"/>
    <w:rsid w:val="00116C49"/>
    <w:rsid w:val="00117037"/>
    <w:rsid w:val="0012068C"/>
    <w:rsid w:val="0012085F"/>
    <w:rsid w:val="00121DD6"/>
    <w:rsid w:val="00122543"/>
    <w:rsid w:val="00122F42"/>
    <w:rsid w:val="00122F90"/>
    <w:rsid w:val="0012301A"/>
    <w:rsid w:val="00123070"/>
    <w:rsid w:val="001231E6"/>
    <w:rsid w:val="00123813"/>
    <w:rsid w:val="00124601"/>
    <w:rsid w:val="001249A3"/>
    <w:rsid w:val="00124C84"/>
    <w:rsid w:val="00124EC5"/>
    <w:rsid w:val="001255F8"/>
    <w:rsid w:val="0012566A"/>
    <w:rsid w:val="00126854"/>
    <w:rsid w:val="001276A0"/>
    <w:rsid w:val="00130B7E"/>
    <w:rsid w:val="00130BBE"/>
    <w:rsid w:val="0013217B"/>
    <w:rsid w:val="00132220"/>
    <w:rsid w:val="001324D5"/>
    <w:rsid w:val="001330B6"/>
    <w:rsid w:val="00133F93"/>
    <w:rsid w:val="0013416B"/>
    <w:rsid w:val="00134427"/>
    <w:rsid w:val="00134CF4"/>
    <w:rsid w:val="00135392"/>
    <w:rsid w:val="00135581"/>
    <w:rsid w:val="0013561F"/>
    <w:rsid w:val="00135E06"/>
    <w:rsid w:val="001368AE"/>
    <w:rsid w:val="00137C0D"/>
    <w:rsid w:val="0014015D"/>
    <w:rsid w:val="001403DE"/>
    <w:rsid w:val="001404E9"/>
    <w:rsid w:val="00142E78"/>
    <w:rsid w:val="0014307C"/>
    <w:rsid w:val="00143DE0"/>
    <w:rsid w:val="00144056"/>
    <w:rsid w:val="0014477E"/>
    <w:rsid w:val="00144FAE"/>
    <w:rsid w:val="001454AD"/>
    <w:rsid w:val="00145DD0"/>
    <w:rsid w:val="001467A5"/>
    <w:rsid w:val="00147658"/>
    <w:rsid w:val="001479B4"/>
    <w:rsid w:val="00147C1A"/>
    <w:rsid w:val="00150461"/>
    <w:rsid w:val="001505D3"/>
    <w:rsid w:val="001506E0"/>
    <w:rsid w:val="00150D5B"/>
    <w:rsid w:val="001514F1"/>
    <w:rsid w:val="00151896"/>
    <w:rsid w:val="00151A59"/>
    <w:rsid w:val="00151C11"/>
    <w:rsid w:val="00152C44"/>
    <w:rsid w:val="001531A8"/>
    <w:rsid w:val="0015328C"/>
    <w:rsid w:val="00153819"/>
    <w:rsid w:val="0015393E"/>
    <w:rsid w:val="001544B5"/>
    <w:rsid w:val="00154F74"/>
    <w:rsid w:val="0015501E"/>
    <w:rsid w:val="001550B9"/>
    <w:rsid w:val="00155667"/>
    <w:rsid w:val="00155B89"/>
    <w:rsid w:val="0015745D"/>
    <w:rsid w:val="00157C3E"/>
    <w:rsid w:val="00157D61"/>
    <w:rsid w:val="00157F7D"/>
    <w:rsid w:val="0016023C"/>
    <w:rsid w:val="00160F73"/>
    <w:rsid w:val="00161025"/>
    <w:rsid w:val="00161BC4"/>
    <w:rsid w:val="001620C8"/>
    <w:rsid w:val="0016231E"/>
    <w:rsid w:val="001636D2"/>
    <w:rsid w:val="001638CF"/>
    <w:rsid w:val="0016396D"/>
    <w:rsid w:val="001641BC"/>
    <w:rsid w:val="00164FD0"/>
    <w:rsid w:val="00166B1E"/>
    <w:rsid w:val="00166C13"/>
    <w:rsid w:val="00166F01"/>
    <w:rsid w:val="00167D62"/>
    <w:rsid w:val="00167ED1"/>
    <w:rsid w:val="001703BA"/>
    <w:rsid w:val="0017106E"/>
    <w:rsid w:val="001711CC"/>
    <w:rsid w:val="001716D3"/>
    <w:rsid w:val="001721A6"/>
    <w:rsid w:val="00172E9D"/>
    <w:rsid w:val="00173159"/>
    <w:rsid w:val="00173EF8"/>
    <w:rsid w:val="001742DA"/>
    <w:rsid w:val="00174341"/>
    <w:rsid w:val="001745D6"/>
    <w:rsid w:val="00174730"/>
    <w:rsid w:val="001749A6"/>
    <w:rsid w:val="00175902"/>
    <w:rsid w:val="00176A2E"/>
    <w:rsid w:val="00176BB2"/>
    <w:rsid w:val="001770B1"/>
    <w:rsid w:val="001773E6"/>
    <w:rsid w:val="001807E6"/>
    <w:rsid w:val="001811A1"/>
    <w:rsid w:val="00181679"/>
    <w:rsid w:val="00181C55"/>
    <w:rsid w:val="001822FE"/>
    <w:rsid w:val="00182858"/>
    <w:rsid w:val="00182E56"/>
    <w:rsid w:val="00186046"/>
    <w:rsid w:val="00186C94"/>
    <w:rsid w:val="00186F1A"/>
    <w:rsid w:val="00190DCA"/>
    <w:rsid w:val="00191191"/>
    <w:rsid w:val="0019225A"/>
    <w:rsid w:val="00192A59"/>
    <w:rsid w:val="00192E71"/>
    <w:rsid w:val="0019377A"/>
    <w:rsid w:val="001937AE"/>
    <w:rsid w:val="00193868"/>
    <w:rsid w:val="00194024"/>
    <w:rsid w:val="00194227"/>
    <w:rsid w:val="0019604D"/>
    <w:rsid w:val="0019650F"/>
    <w:rsid w:val="00196672"/>
    <w:rsid w:val="001969C6"/>
    <w:rsid w:val="00197738"/>
    <w:rsid w:val="00197858"/>
    <w:rsid w:val="00197C65"/>
    <w:rsid w:val="001A02BD"/>
    <w:rsid w:val="001A0760"/>
    <w:rsid w:val="001A15F0"/>
    <w:rsid w:val="001A1852"/>
    <w:rsid w:val="001A22AF"/>
    <w:rsid w:val="001A296A"/>
    <w:rsid w:val="001A42B1"/>
    <w:rsid w:val="001A4D30"/>
    <w:rsid w:val="001A510A"/>
    <w:rsid w:val="001A5417"/>
    <w:rsid w:val="001A5FD1"/>
    <w:rsid w:val="001A6C09"/>
    <w:rsid w:val="001A6E8B"/>
    <w:rsid w:val="001A70B6"/>
    <w:rsid w:val="001A728D"/>
    <w:rsid w:val="001A7630"/>
    <w:rsid w:val="001B0370"/>
    <w:rsid w:val="001B24DA"/>
    <w:rsid w:val="001B27CF"/>
    <w:rsid w:val="001B2EDD"/>
    <w:rsid w:val="001B352A"/>
    <w:rsid w:val="001B358A"/>
    <w:rsid w:val="001B3658"/>
    <w:rsid w:val="001B3FB8"/>
    <w:rsid w:val="001B5FE4"/>
    <w:rsid w:val="001B6002"/>
    <w:rsid w:val="001B6024"/>
    <w:rsid w:val="001B6646"/>
    <w:rsid w:val="001B6974"/>
    <w:rsid w:val="001B6E18"/>
    <w:rsid w:val="001B7057"/>
    <w:rsid w:val="001B713B"/>
    <w:rsid w:val="001B74A0"/>
    <w:rsid w:val="001C0AD8"/>
    <w:rsid w:val="001C121C"/>
    <w:rsid w:val="001C12CA"/>
    <w:rsid w:val="001C1CE0"/>
    <w:rsid w:val="001C2A63"/>
    <w:rsid w:val="001C2B3A"/>
    <w:rsid w:val="001C36EC"/>
    <w:rsid w:val="001C399D"/>
    <w:rsid w:val="001C3B77"/>
    <w:rsid w:val="001C4247"/>
    <w:rsid w:val="001C4423"/>
    <w:rsid w:val="001C4574"/>
    <w:rsid w:val="001C50E3"/>
    <w:rsid w:val="001C5165"/>
    <w:rsid w:val="001C5CA6"/>
    <w:rsid w:val="001C5D4C"/>
    <w:rsid w:val="001C62FF"/>
    <w:rsid w:val="001C6C70"/>
    <w:rsid w:val="001C6F58"/>
    <w:rsid w:val="001C7509"/>
    <w:rsid w:val="001D0E2D"/>
    <w:rsid w:val="001D0FD3"/>
    <w:rsid w:val="001D114E"/>
    <w:rsid w:val="001D1CB9"/>
    <w:rsid w:val="001D1DE5"/>
    <w:rsid w:val="001D23B2"/>
    <w:rsid w:val="001D2422"/>
    <w:rsid w:val="001D29DF"/>
    <w:rsid w:val="001D3687"/>
    <w:rsid w:val="001D3AFD"/>
    <w:rsid w:val="001D45B1"/>
    <w:rsid w:val="001D48F1"/>
    <w:rsid w:val="001D4B40"/>
    <w:rsid w:val="001D4BF8"/>
    <w:rsid w:val="001D4D05"/>
    <w:rsid w:val="001D505E"/>
    <w:rsid w:val="001D51DE"/>
    <w:rsid w:val="001D540D"/>
    <w:rsid w:val="001D5A70"/>
    <w:rsid w:val="001D5B63"/>
    <w:rsid w:val="001D5C2D"/>
    <w:rsid w:val="001D5D18"/>
    <w:rsid w:val="001D663E"/>
    <w:rsid w:val="001D6A38"/>
    <w:rsid w:val="001D750C"/>
    <w:rsid w:val="001D75B9"/>
    <w:rsid w:val="001D75E1"/>
    <w:rsid w:val="001E018A"/>
    <w:rsid w:val="001E05E4"/>
    <w:rsid w:val="001E0A45"/>
    <w:rsid w:val="001E117F"/>
    <w:rsid w:val="001E2E7A"/>
    <w:rsid w:val="001E339A"/>
    <w:rsid w:val="001E3EEC"/>
    <w:rsid w:val="001E43AB"/>
    <w:rsid w:val="001E487B"/>
    <w:rsid w:val="001E48BE"/>
    <w:rsid w:val="001E5043"/>
    <w:rsid w:val="001E5114"/>
    <w:rsid w:val="001E5853"/>
    <w:rsid w:val="001E5D95"/>
    <w:rsid w:val="001E63DB"/>
    <w:rsid w:val="001E6AEE"/>
    <w:rsid w:val="001E6CE6"/>
    <w:rsid w:val="001E6D8B"/>
    <w:rsid w:val="001E7291"/>
    <w:rsid w:val="001F010F"/>
    <w:rsid w:val="001F1550"/>
    <w:rsid w:val="001F1C4A"/>
    <w:rsid w:val="001F25E5"/>
    <w:rsid w:val="001F26E8"/>
    <w:rsid w:val="001F2BAE"/>
    <w:rsid w:val="001F31DA"/>
    <w:rsid w:val="001F37F2"/>
    <w:rsid w:val="001F38E4"/>
    <w:rsid w:val="001F484F"/>
    <w:rsid w:val="001F497D"/>
    <w:rsid w:val="001F4DC7"/>
    <w:rsid w:val="001F5E66"/>
    <w:rsid w:val="001F67C9"/>
    <w:rsid w:val="001F7F7F"/>
    <w:rsid w:val="00200555"/>
    <w:rsid w:val="00200DA3"/>
    <w:rsid w:val="00200E6A"/>
    <w:rsid w:val="00200F9F"/>
    <w:rsid w:val="0020128A"/>
    <w:rsid w:val="00201407"/>
    <w:rsid w:val="002016D9"/>
    <w:rsid w:val="00201998"/>
    <w:rsid w:val="00201AB0"/>
    <w:rsid w:val="00201E12"/>
    <w:rsid w:val="0020209B"/>
    <w:rsid w:val="00202F1D"/>
    <w:rsid w:val="002031A5"/>
    <w:rsid w:val="00203EA9"/>
    <w:rsid w:val="00204429"/>
    <w:rsid w:val="002047D5"/>
    <w:rsid w:val="00205726"/>
    <w:rsid w:val="00206282"/>
    <w:rsid w:val="002066CF"/>
    <w:rsid w:val="002100A1"/>
    <w:rsid w:val="00210797"/>
    <w:rsid w:val="00210CE8"/>
    <w:rsid w:val="00210E61"/>
    <w:rsid w:val="0021158C"/>
    <w:rsid w:val="002119B9"/>
    <w:rsid w:val="00212258"/>
    <w:rsid w:val="00212546"/>
    <w:rsid w:val="0021261D"/>
    <w:rsid w:val="00213B73"/>
    <w:rsid w:val="00214DDB"/>
    <w:rsid w:val="00215656"/>
    <w:rsid w:val="00216D40"/>
    <w:rsid w:val="00217137"/>
    <w:rsid w:val="00217772"/>
    <w:rsid w:val="002177E5"/>
    <w:rsid w:val="00217873"/>
    <w:rsid w:val="002201D9"/>
    <w:rsid w:val="00220490"/>
    <w:rsid w:val="00220D61"/>
    <w:rsid w:val="0022120D"/>
    <w:rsid w:val="00221714"/>
    <w:rsid w:val="0022182F"/>
    <w:rsid w:val="0022264F"/>
    <w:rsid w:val="0022291F"/>
    <w:rsid w:val="002229EF"/>
    <w:rsid w:val="00222E7B"/>
    <w:rsid w:val="00222FBF"/>
    <w:rsid w:val="00223212"/>
    <w:rsid w:val="002243E0"/>
    <w:rsid w:val="00224EA4"/>
    <w:rsid w:val="00225219"/>
    <w:rsid w:val="002253AB"/>
    <w:rsid w:val="002255D7"/>
    <w:rsid w:val="00226126"/>
    <w:rsid w:val="0022616F"/>
    <w:rsid w:val="00226429"/>
    <w:rsid w:val="00226BE0"/>
    <w:rsid w:val="00227202"/>
    <w:rsid w:val="0022733E"/>
    <w:rsid w:val="00227652"/>
    <w:rsid w:val="002301BF"/>
    <w:rsid w:val="0023179F"/>
    <w:rsid w:val="00231878"/>
    <w:rsid w:val="00231AFD"/>
    <w:rsid w:val="00231BA7"/>
    <w:rsid w:val="00231DFE"/>
    <w:rsid w:val="002329D0"/>
    <w:rsid w:val="002329E2"/>
    <w:rsid w:val="0023393A"/>
    <w:rsid w:val="00233FC2"/>
    <w:rsid w:val="00234F87"/>
    <w:rsid w:val="0023540C"/>
    <w:rsid w:val="002356BA"/>
    <w:rsid w:val="00235D40"/>
    <w:rsid w:val="00235F6F"/>
    <w:rsid w:val="002361E9"/>
    <w:rsid w:val="00237900"/>
    <w:rsid w:val="002407EA"/>
    <w:rsid w:val="00240C0F"/>
    <w:rsid w:val="00240EBD"/>
    <w:rsid w:val="002417D1"/>
    <w:rsid w:val="002420BC"/>
    <w:rsid w:val="0024249D"/>
    <w:rsid w:val="00242545"/>
    <w:rsid w:val="00243371"/>
    <w:rsid w:val="0024349B"/>
    <w:rsid w:val="00244166"/>
    <w:rsid w:val="002442B1"/>
    <w:rsid w:val="0024435A"/>
    <w:rsid w:val="002444E1"/>
    <w:rsid w:val="002447E6"/>
    <w:rsid w:val="00245316"/>
    <w:rsid w:val="00245497"/>
    <w:rsid w:val="00246A94"/>
    <w:rsid w:val="0024709A"/>
    <w:rsid w:val="002474EE"/>
    <w:rsid w:val="002475C5"/>
    <w:rsid w:val="00247D56"/>
    <w:rsid w:val="002510DC"/>
    <w:rsid w:val="00251508"/>
    <w:rsid w:val="00251863"/>
    <w:rsid w:val="00252D5A"/>
    <w:rsid w:val="002538B2"/>
    <w:rsid w:val="002539D8"/>
    <w:rsid w:val="00253B7D"/>
    <w:rsid w:val="00253F1C"/>
    <w:rsid w:val="0025458E"/>
    <w:rsid w:val="0025488E"/>
    <w:rsid w:val="0025497C"/>
    <w:rsid w:val="002555B4"/>
    <w:rsid w:val="00256692"/>
    <w:rsid w:val="00256E1E"/>
    <w:rsid w:val="0025777A"/>
    <w:rsid w:val="00260A67"/>
    <w:rsid w:val="00261221"/>
    <w:rsid w:val="00261429"/>
    <w:rsid w:val="00261B2C"/>
    <w:rsid w:val="00261D27"/>
    <w:rsid w:val="00262446"/>
    <w:rsid w:val="002625A0"/>
    <w:rsid w:val="00262815"/>
    <w:rsid w:val="00262DCD"/>
    <w:rsid w:val="00263DE4"/>
    <w:rsid w:val="002641C1"/>
    <w:rsid w:val="002642AE"/>
    <w:rsid w:val="00264635"/>
    <w:rsid w:val="00264D6E"/>
    <w:rsid w:val="00264DC9"/>
    <w:rsid w:val="002658D1"/>
    <w:rsid w:val="00265916"/>
    <w:rsid w:val="002664B2"/>
    <w:rsid w:val="0026660C"/>
    <w:rsid w:val="00266CDB"/>
    <w:rsid w:val="00266F69"/>
    <w:rsid w:val="0026704F"/>
    <w:rsid w:val="00267730"/>
    <w:rsid w:val="0026775F"/>
    <w:rsid w:val="0027053A"/>
    <w:rsid w:val="00270D6B"/>
    <w:rsid w:val="002714C4"/>
    <w:rsid w:val="0027198F"/>
    <w:rsid w:val="002727E7"/>
    <w:rsid w:val="00272B63"/>
    <w:rsid w:val="00273059"/>
    <w:rsid w:val="0027346C"/>
    <w:rsid w:val="002734B2"/>
    <w:rsid w:val="00273A4B"/>
    <w:rsid w:val="002740CE"/>
    <w:rsid w:val="002749D5"/>
    <w:rsid w:val="00274C9B"/>
    <w:rsid w:val="00275094"/>
    <w:rsid w:val="0027577E"/>
    <w:rsid w:val="00275D2F"/>
    <w:rsid w:val="002764DA"/>
    <w:rsid w:val="00276A0A"/>
    <w:rsid w:val="002771D2"/>
    <w:rsid w:val="00277302"/>
    <w:rsid w:val="00277472"/>
    <w:rsid w:val="0027753C"/>
    <w:rsid w:val="002777DD"/>
    <w:rsid w:val="00277C73"/>
    <w:rsid w:val="002803F7"/>
    <w:rsid w:val="002806FD"/>
    <w:rsid w:val="00280B82"/>
    <w:rsid w:val="00280E26"/>
    <w:rsid w:val="00281269"/>
    <w:rsid w:val="00281F43"/>
    <w:rsid w:val="0028207F"/>
    <w:rsid w:val="002823B1"/>
    <w:rsid w:val="002837BE"/>
    <w:rsid w:val="002837E9"/>
    <w:rsid w:val="002837EB"/>
    <w:rsid w:val="0028387F"/>
    <w:rsid w:val="00283BB7"/>
    <w:rsid w:val="00284010"/>
    <w:rsid w:val="00284555"/>
    <w:rsid w:val="00285BE4"/>
    <w:rsid w:val="002864C4"/>
    <w:rsid w:val="00286DCE"/>
    <w:rsid w:val="0029090F"/>
    <w:rsid w:val="0029147A"/>
    <w:rsid w:val="00291E74"/>
    <w:rsid w:val="00292135"/>
    <w:rsid w:val="002927E1"/>
    <w:rsid w:val="00292D45"/>
    <w:rsid w:val="00292E09"/>
    <w:rsid w:val="00293F89"/>
    <w:rsid w:val="002962A7"/>
    <w:rsid w:val="002A0428"/>
    <w:rsid w:val="002A18C1"/>
    <w:rsid w:val="002A3F52"/>
    <w:rsid w:val="002A487C"/>
    <w:rsid w:val="002A4E02"/>
    <w:rsid w:val="002A5549"/>
    <w:rsid w:val="002A6C81"/>
    <w:rsid w:val="002A734D"/>
    <w:rsid w:val="002A73A4"/>
    <w:rsid w:val="002A785C"/>
    <w:rsid w:val="002A7DE6"/>
    <w:rsid w:val="002A7ED4"/>
    <w:rsid w:val="002B02A4"/>
    <w:rsid w:val="002B0B7A"/>
    <w:rsid w:val="002B0F16"/>
    <w:rsid w:val="002B0F81"/>
    <w:rsid w:val="002B1473"/>
    <w:rsid w:val="002B188E"/>
    <w:rsid w:val="002B25F0"/>
    <w:rsid w:val="002B4A81"/>
    <w:rsid w:val="002B4A90"/>
    <w:rsid w:val="002B5270"/>
    <w:rsid w:val="002B53EF"/>
    <w:rsid w:val="002B5842"/>
    <w:rsid w:val="002B5CFC"/>
    <w:rsid w:val="002B6777"/>
    <w:rsid w:val="002B6956"/>
    <w:rsid w:val="002B6C1C"/>
    <w:rsid w:val="002B75D6"/>
    <w:rsid w:val="002B7ADE"/>
    <w:rsid w:val="002B7DD8"/>
    <w:rsid w:val="002C02AA"/>
    <w:rsid w:val="002C066C"/>
    <w:rsid w:val="002C097B"/>
    <w:rsid w:val="002C1934"/>
    <w:rsid w:val="002C1A43"/>
    <w:rsid w:val="002C392B"/>
    <w:rsid w:val="002C3BDD"/>
    <w:rsid w:val="002C484C"/>
    <w:rsid w:val="002C6362"/>
    <w:rsid w:val="002C685B"/>
    <w:rsid w:val="002C699F"/>
    <w:rsid w:val="002C6B6E"/>
    <w:rsid w:val="002C70B5"/>
    <w:rsid w:val="002C761A"/>
    <w:rsid w:val="002C7CD3"/>
    <w:rsid w:val="002C7E40"/>
    <w:rsid w:val="002D03C9"/>
    <w:rsid w:val="002D068A"/>
    <w:rsid w:val="002D0CD6"/>
    <w:rsid w:val="002D0CEF"/>
    <w:rsid w:val="002D1EB5"/>
    <w:rsid w:val="002D1F9B"/>
    <w:rsid w:val="002D21FF"/>
    <w:rsid w:val="002D2629"/>
    <w:rsid w:val="002D2639"/>
    <w:rsid w:val="002D2739"/>
    <w:rsid w:val="002D35F8"/>
    <w:rsid w:val="002D4468"/>
    <w:rsid w:val="002D4BA5"/>
    <w:rsid w:val="002D4F0A"/>
    <w:rsid w:val="002D518B"/>
    <w:rsid w:val="002D6046"/>
    <w:rsid w:val="002D6A93"/>
    <w:rsid w:val="002D6DCA"/>
    <w:rsid w:val="002D721F"/>
    <w:rsid w:val="002D7D2D"/>
    <w:rsid w:val="002E011E"/>
    <w:rsid w:val="002E0190"/>
    <w:rsid w:val="002E1319"/>
    <w:rsid w:val="002E17F3"/>
    <w:rsid w:val="002E1DD5"/>
    <w:rsid w:val="002E2022"/>
    <w:rsid w:val="002E22BE"/>
    <w:rsid w:val="002E2415"/>
    <w:rsid w:val="002E2485"/>
    <w:rsid w:val="002E2A04"/>
    <w:rsid w:val="002E3089"/>
    <w:rsid w:val="002E4366"/>
    <w:rsid w:val="002E50FD"/>
    <w:rsid w:val="002E56CF"/>
    <w:rsid w:val="002E6F07"/>
    <w:rsid w:val="002E72D7"/>
    <w:rsid w:val="002E75F4"/>
    <w:rsid w:val="002E7AF1"/>
    <w:rsid w:val="002F018F"/>
    <w:rsid w:val="002F0721"/>
    <w:rsid w:val="002F0E15"/>
    <w:rsid w:val="002F119A"/>
    <w:rsid w:val="002F1339"/>
    <w:rsid w:val="002F1660"/>
    <w:rsid w:val="002F1961"/>
    <w:rsid w:val="002F1CC5"/>
    <w:rsid w:val="002F28D1"/>
    <w:rsid w:val="002F3452"/>
    <w:rsid w:val="002F3621"/>
    <w:rsid w:val="002F4936"/>
    <w:rsid w:val="002F52B9"/>
    <w:rsid w:val="002F573B"/>
    <w:rsid w:val="002F58A3"/>
    <w:rsid w:val="002F5C1D"/>
    <w:rsid w:val="002F5CA4"/>
    <w:rsid w:val="002F622B"/>
    <w:rsid w:val="002F65BE"/>
    <w:rsid w:val="002F69DE"/>
    <w:rsid w:val="002F78C1"/>
    <w:rsid w:val="002F790B"/>
    <w:rsid w:val="003011AF"/>
    <w:rsid w:val="00301347"/>
    <w:rsid w:val="00301622"/>
    <w:rsid w:val="00301980"/>
    <w:rsid w:val="0030198E"/>
    <w:rsid w:val="00302113"/>
    <w:rsid w:val="00302DD4"/>
    <w:rsid w:val="00303C67"/>
    <w:rsid w:val="003044EC"/>
    <w:rsid w:val="00304634"/>
    <w:rsid w:val="003047BC"/>
    <w:rsid w:val="00304F97"/>
    <w:rsid w:val="00306902"/>
    <w:rsid w:val="0030747A"/>
    <w:rsid w:val="00307711"/>
    <w:rsid w:val="0030772B"/>
    <w:rsid w:val="00307A29"/>
    <w:rsid w:val="00307D2D"/>
    <w:rsid w:val="003103AF"/>
    <w:rsid w:val="00310C09"/>
    <w:rsid w:val="00311982"/>
    <w:rsid w:val="00311FFC"/>
    <w:rsid w:val="00312096"/>
    <w:rsid w:val="00312512"/>
    <w:rsid w:val="003125CE"/>
    <w:rsid w:val="00313117"/>
    <w:rsid w:val="003133CA"/>
    <w:rsid w:val="00313705"/>
    <w:rsid w:val="003139BE"/>
    <w:rsid w:val="00313ADF"/>
    <w:rsid w:val="00313DEC"/>
    <w:rsid w:val="003144E1"/>
    <w:rsid w:val="00315B1C"/>
    <w:rsid w:val="00315E82"/>
    <w:rsid w:val="00316B41"/>
    <w:rsid w:val="00316B47"/>
    <w:rsid w:val="003170B2"/>
    <w:rsid w:val="003171F6"/>
    <w:rsid w:val="00317401"/>
    <w:rsid w:val="0032052F"/>
    <w:rsid w:val="00320592"/>
    <w:rsid w:val="00320ADB"/>
    <w:rsid w:val="00320DED"/>
    <w:rsid w:val="003212CA"/>
    <w:rsid w:val="00321483"/>
    <w:rsid w:val="00322480"/>
    <w:rsid w:val="00322A09"/>
    <w:rsid w:val="00322AD3"/>
    <w:rsid w:val="00322C7D"/>
    <w:rsid w:val="003230B3"/>
    <w:rsid w:val="00324B81"/>
    <w:rsid w:val="003255B5"/>
    <w:rsid w:val="0032584E"/>
    <w:rsid w:val="00325D75"/>
    <w:rsid w:val="0032667B"/>
    <w:rsid w:val="003304DE"/>
    <w:rsid w:val="00331324"/>
    <w:rsid w:val="00331937"/>
    <w:rsid w:val="0033225F"/>
    <w:rsid w:val="003326C8"/>
    <w:rsid w:val="003328EB"/>
    <w:rsid w:val="00333245"/>
    <w:rsid w:val="00333305"/>
    <w:rsid w:val="00333A34"/>
    <w:rsid w:val="00334098"/>
    <w:rsid w:val="00334BC2"/>
    <w:rsid w:val="00335F47"/>
    <w:rsid w:val="00336319"/>
    <w:rsid w:val="003377E7"/>
    <w:rsid w:val="00340163"/>
    <w:rsid w:val="0034087C"/>
    <w:rsid w:val="003415E7"/>
    <w:rsid w:val="00341B17"/>
    <w:rsid w:val="003420B2"/>
    <w:rsid w:val="00342C07"/>
    <w:rsid w:val="00342CF1"/>
    <w:rsid w:val="00343040"/>
    <w:rsid w:val="003432B0"/>
    <w:rsid w:val="00343DEC"/>
    <w:rsid w:val="00343F8D"/>
    <w:rsid w:val="00344969"/>
    <w:rsid w:val="0034497E"/>
    <w:rsid w:val="00344FBE"/>
    <w:rsid w:val="0034506B"/>
    <w:rsid w:val="00345092"/>
    <w:rsid w:val="003454B3"/>
    <w:rsid w:val="003458AC"/>
    <w:rsid w:val="003472E4"/>
    <w:rsid w:val="00347A5E"/>
    <w:rsid w:val="00347B89"/>
    <w:rsid w:val="003502C1"/>
    <w:rsid w:val="00350789"/>
    <w:rsid w:val="00350E3C"/>
    <w:rsid w:val="003516EF"/>
    <w:rsid w:val="00351792"/>
    <w:rsid w:val="0035195D"/>
    <w:rsid w:val="00351C0D"/>
    <w:rsid w:val="00351D21"/>
    <w:rsid w:val="00351DF7"/>
    <w:rsid w:val="00351EC3"/>
    <w:rsid w:val="003520D4"/>
    <w:rsid w:val="003523F1"/>
    <w:rsid w:val="00352812"/>
    <w:rsid w:val="003535CA"/>
    <w:rsid w:val="00353CCB"/>
    <w:rsid w:val="003543C0"/>
    <w:rsid w:val="0035449D"/>
    <w:rsid w:val="00354B1C"/>
    <w:rsid w:val="003553BE"/>
    <w:rsid w:val="00356E06"/>
    <w:rsid w:val="00357205"/>
    <w:rsid w:val="00357211"/>
    <w:rsid w:val="00357537"/>
    <w:rsid w:val="0036062C"/>
    <w:rsid w:val="0036078D"/>
    <w:rsid w:val="0036114B"/>
    <w:rsid w:val="0036163D"/>
    <w:rsid w:val="00361B33"/>
    <w:rsid w:val="00362C36"/>
    <w:rsid w:val="00362CDF"/>
    <w:rsid w:val="0036349E"/>
    <w:rsid w:val="00363653"/>
    <w:rsid w:val="003645DD"/>
    <w:rsid w:val="003646C1"/>
    <w:rsid w:val="00364E22"/>
    <w:rsid w:val="00364ECA"/>
    <w:rsid w:val="00365E70"/>
    <w:rsid w:val="003662CB"/>
    <w:rsid w:val="003663FC"/>
    <w:rsid w:val="00366A2F"/>
    <w:rsid w:val="00366E1C"/>
    <w:rsid w:val="00367F30"/>
    <w:rsid w:val="00367FF7"/>
    <w:rsid w:val="0037020E"/>
    <w:rsid w:val="00370A18"/>
    <w:rsid w:val="003717A0"/>
    <w:rsid w:val="0037181F"/>
    <w:rsid w:val="003718E2"/>
    <w:rsid w:val="00371DD2"/>
    <w:rsid w:val="00372003"/>
    <w:rsid w:val="00372B18"/>
    <w:rsid w:val="00373F1E"/>
    <w:rsid w:val="00374482"/>
    <w:rsid w:val="0037497E"/>
    <w:rsid w:val="0037519C"/>
    <w:rsid w:val="0037569A"/>
    <w:rsid w:val="00375AED"/>
    <w:rsid w:val="003767EE"/>
    <w:rsid w:val="00376976"/>
    <w:rsid w:val="003769DF"/>
    <w:rsid w:val="00376CDE"/>
    <w:rsid w:val="00376F3D"/>
    <w:rsid w:val="00377138"/>
    <w:rsid w:val="003801E9"/>
    <w:rsid w:val="00380807"/>
    <w:rsid w:val="00380A98"/>
    <w:rsid w:val="00380BB3"/>
    <w:rsid w:val="00381B90"/>
    <w:rsid w:val="00382EB0"/>
    <w:rsid w:val="003831E4"/>
    <w:rsid w:val="00383308"/>
    <w:rsid w:val="0038462C"/>
    <w:rsid w:val="003847FA"/>
    <w:rsid w:val="003855C6"/>
    <w:rsid w:val="00385653"/>
    <w:rsid w:val="00385A58"/>
    <w:rsid w:val="00385A5E"/>
    <w:rsid w:val="00385A9B"/>
    <w:rsid w:val="00385C6E"/>
    <w:rsid w:val="003864DB"/>
    <w:rsid w:val="0038681E"/>
    <w:rsid w:val="00387531"/>
    <w:rsid w:val="003909CA"/>
    <w:rsid w:val="00391550"/>
    <w:rsid w:val="00391589"/>
    <w:rsid w:val="003915EB"/>
    <w:rsid w:val="00392305"/>
    <w:rsid w:val="003933B6"/>
    <w:rsid w:val="00394E16"/>
    <w:rsid w:val="003951B0"/>
    <w:rsid w:val="00395F52"/>
    <w:rsid w:val="003962F1"/>
    <w:rsid w:val="003A0902"/>
    <w:rsid w:val="003A0B2C"/>
    <w:rsid w:val="003A2B0B"/>
    <w:rsid w:val="003A2E26"/>
    <w:rsid w:val="003A2ED7"/>
    <w:rsid w:val="003A33DF"/>
    <w:rsid w:val="003A3893"/>
    <w:rsid w:val="003A4117"/>
    <w:rsid w:val="003A4F3A"/>
    <w:rsid w:val="003A52FC"/>
    <w:rsid w:val="003A55BD"/>
    <w:rsid w:val="003A5B15"/>
    <w:rsid w:val="003A5EDF"/>
    <w:rsid w:val="003A6198"/>
    <w:rsid w:val="003A626C"/>
    <w:rsid w:val="003A6601"/>
    <w:rsid w:val="003A706B"/>
    <w:rsid w:val="003A7709"/>
    <w:rsid w:val="003B02F1"/>
    <w:rsid w:val="003B09DD"/>
    <w:rsid w:val="003B1465"/>
    <w:rsid w:val="003B1BA7"/>
    <w:rsid w:val="003B1EF8"/>
    <w:rsid w:val="003B1F11"/>
    <w:rsid w:val="003B20C8"/>
    <w:rsid w:val="003B20E1"/>
    <w:rsid w:val="003B27DC"/>
    <w:rsid w:val="003B36A2"/>
    <w:rsid w:val="003B3966"/>
    <w:rsid w:val="003B3C40"/>
    <w:rsid w:val="003B3CAB"/>
    <w:rsid w:val="003B407C"/>
    <w:rsid w:val="003B465B"/>
    <w:rsid w:val="003B468D"/>
    <w:rsid w:val="003B50AC"/>
    <w:rsid w:val="003B528F"/>
    <w:rsid w:val="003B6102"/>
    <w:rsid w:val="003B6911"/>
    <w:rsid w:val="003B7174"/>
    <w:rsid w:val="003B7632"/>
    <w:rsid w:val="003B7A32"/>
    <w:rsid w:val="003B7FAA"/>
    <w:rsid w:val="003C046A"/>
    <w:rsid w:val="003C0574"/>
    <w:rsid w:val="003C07A3"/>
    <w:rsid w:val="003C1D2C"/>
    <w:rsid w:val="003C1DAF"/>
    <w:rsid w:val="003C20CA"/>
    <w:rsid w:val="003C21E9"/>
    <w:rsid w:val="003C222B"/>
    <w:rsid w:val="003C28A0"/>
    <w:rsid w:val="003C28C0"/>
    <w:rsid w:val="003C2C30"/>
    <w:rsid w:val="003C32BD"/>
    <w:rsid w:val="003C3A21"/>
    <w:rsid w:val="003C3B55"/>
    <w:rsid w:val="003C3F3E"/>
    <w:rsid w:val="003C566D"/>
    <w:rsid w:val="003C5B17"/>
    <w:rsid w:val="003C5B4F"/>
    <w:rsid w:val="003C5D94"/>
    <w:rsid w:val="003C6337"/>
    <w:rsid w:val="003C666A"/>
    <w:rsid w:val="003C66C4"/>
    <w:rsid w:val="003C6890"/>
    <w:rsid w:val="003C7837"/>
    <w:rsid w:val="003C7DE0"/>
    <w:rsid w:val="003D07AA"/>
    <w:rsid w:val="003D0A98"/>
    <w:rsid w:val="003D0AF5"/>
    <w:rsid w:val="003D0B34"/>
    <w:rsid w:val="003D228E"/>
    <w:rsid w:val="003D2851"/>
    <w:rsid w:val="003D3040"/>
    <w:rsid w:val="003D4B3E"/>
    <w:rsid w:val="003D52BE"/>
    <w:rsid w:val="003D5DE6"/>
    <w:rsid w:val="003D61E9"/>
    <w:rsid w:val="003D6211"/>
    <w:rsid w:val="003D6D5C"/>
    <w:rsid w:val="003D7028"/>
    <w:rsid w:val="003D738A"/>
    <w:rsid w:val="003D79C6"/>
    <w:rsid w:val="003D7D5B"/>
    <w:rsid w:val="003E0C46"/>
    <w:rsid w:val="003E162B"/>
    <w:rsid w:val="003E2537"/>
    <w:rsid w:val="003E2628"/>
    <w:rsid w:val="003E2B4C"/>
    <w:rsid w:val="003E2D1E"/>
    <w:rsid w:val="003E2EF9"/>
    <w:rsid w:val="003E44BC"/>
    <w:rsid w:val="003E463B"/>
    <w:rsid w:val="003E4A92"/>
    <w:rsid w:val="003E4F75"/>
    <w:rsid w:val="003E5039"/>
    <w:rsid w:val="003E54B4"/>
    <w:rsid w:val="003E56CF"/>
    <w:rsid w:val="003E58B0"/>
    <w:rsid w:val="003E5D5B"/>
    <w:rsid w:val="003E6E1A"/>
    <w:rsid w:val="003E6F1E"/>
    <w:rsid w:val="003E717E"/>
    <w:rsid w:val="003E7595"/>
    <w:rsid w:val="003E75DC"/>
    <w:rsid w:val="003E7E5D"/>
    <w:rsid w:val="003F0278"/>
    <w:rsid w:val="003F07C8"/>
    <w:rsid w:val="003F15BC"/>
    <w:rsid w:val="003F1733"/>
    <w:rsid w:val="003F31EA"/>
    <w:rsid w:val="003F37F4"/>
    <w:rsid w:val="003F3880"/>
    <w:rsid w:val="003F3CCC"/>
    <w:rsid w:val="003F4861"/>
    <w:rsid w:val="003F4A09"/>
    <w:rsid w:val="003F4DBC"/>
    <w:rsid w:val="003F4FB3"/>
    <w:rsid w:val="003F5318"/>
    <w:rsid w:val="003F571A"/>
    <w:rsid w:val="003F571B"/>
    <w:rsid w:val="003F5E66"/>
    <w:rsid w:val="003F615D"/>
    <w:rsid w:val="003F64FF"/>
    <w:rsid w:val="003F6F86"/>
    <w:rsid w:val="003F750D"/>
    <w:rsid w:val="003F7582"/>
    <w:rsid w:val="003F7851"/>
    <w:rsid w:val="003F7B57"/>
    <w:rsid w:val="003F7FEC"/>
    <w:rsid w:val="004009FA"/>
    <w:rsid w:val="004010BD"/>
    <w:rsid w:val="00401331"/>
    <w:rsid w:val="00401852"/>
    <w:rsid w:val="00402C05"/>
    <w:rsid w:val="00403A7B"/>
    <w:rsid w:val="00403EB8"/>
    <w:rsid w:val="00403F3B"/>
    <w:rsid w:val="00403FBB"/>
    <w:rsid w:val="00404AD3"/>
    <w:rsid w:val="004054BE"/>
    <w:rsid w:val="00405749"/>
    <w:rsid w:val="0040577C"/>
    <w:rsid w:val="00406439"/>
    <w:rsid w:val="00406BDA"/>
    <w:rsid w:val="004102BC"/>
    <w:rsid w:val="004104D7"/>
    <w:rsid w:val="00410836"/>
    <w:rsid w:val="00410F00"/>
    <w:rsid w:val="00411222"/>
    <w:rsid w:val="004113AC"/>
    <w:rsid w:val="004116B0"/>
    <w:rsid w:val="004118D3"/>
    <w:rsid w:val="00411B8C"/>
    <w:rsid w:val="004126AF"/>
    <w:rsid w:val="00414778"/>
    <w:rsid w:val="004155E3"/>
    <w:rsid w:val="0041599E"/>
    <w:rsid w:val="00415CD1"/>
    <w:rsid w:val="004170C0"/>
    <w:rsid w:val="00420722"/>
    <w:rsid w:val="00420983"/>
    <w:rsid w:val="0042098D"/>
    <w:rsid w:val="00421C1C"/>
    <w:rsid w:val="00422168"/>
    <w:rsid w:val="00422BEC"/>
    <w:rsid w:val="00422CEF"/>
    <w:rsid w:val="00423444"/>
    <w:rsid w:val="00423EAF"/>
    <w:rsid w:val="00424305"/>
    <w:rsid w:val="0042455E"/>
    <w:rsid w:val="00426CEF"/>
    <w:rsid w:val="004278AF"/>
    <w:rsid w:val="00430410"/>
    <w:rsid w:val="00430465"/>
    <w:rsid w:val="004313D9"/>
    <w:rsid w:val="004315E8"/>
    <w:rsid w:val="0043189D"/>
    <w:rsid w:val="00431B3B"/>
    <w:rsid w:val="004321B4"/>
    <w:rsid w:val="004325B5"/>
    <w:rsid w:val="00432DC6"/>
    <w:rsid w:val="004334C2"/>
    <w:rsid w:val="004336FF"/>
    <w:rsid w:val="004339F8"/>
    <w:rsid w:val="00434365"/>
    <w:rsid w:val="00434517"/>
    <w:rsid w:val="004345C9"/>
    <w:rsid w:val="00434AAC"/>
    <w:rsid w:val="00434E7D"/>
    <w:rsid w:val="004350EA"/>
    <w:rsid w:val="0043514D"/>
    <w:rsid w:val="0043534F"/>
    <w:rsid w:val="00435612"/>
    <w:rsid w:val="00436362"/>
    <w:rsid w:val="00436D6D"/>
    <w:rsid w:val="00437333"/>
    <w:rsid w:val="004375D0"/>
    <w:rsid w:val="00440EDB"/>
    <w:rsid w:val="00441385"/>
    <w:rsid w:val="00441807"/>
    <w:rsid w:val="00441F3F"/>
    <w:rsid w:val="0044254A"/>
    <w:rsid w:val="00443A1B"/>
    <w:rsid w:val="00443EFF"/>
    <w:rsid w:val="0044444A"/>
    <w:rsid w:val="00444A0D"/>
    <w:rsid w:val="00444C88"/>
    <w:rsid w:val="00444EA0"/>
    <w:rsid w:val="00445A23"/>
    <w:rsid w:val="004460F4"/>
    <w:rsid w:val="00446222"/>
    <w:rsid w:val="004467C8"/>
    <w:rsid w:val="004469EE"/>
    <w:rsid w:val="00446C3F"/>
    <w:rsid w:val="0044737B"/>
    <w:rsid w:val="00447807"/>
    <w:rsid w:val="00447C5F"/>
    <w:rsid w:val="00450144"/>
    <w:rsid w:val="0045089B"/>
    <w:rsid w:val="00450CE0"/>
    <w:rsid w:val="004511FC"/>
    <w:rsid w:val="0045185C"/>
    <w:rsid w:val="00451C09"/>
    <w:rsid w:val="004523ED"/>
    <w:rsid w:val="004526B6"/>
    <w:rsid w:val="004528C3"/>
    <w:rsid w:val="00454ADB"/>
    <w:rsid w:val="00454BAF"/>
    <w:rsid w:val="0045519B"/>
    <w:rsid w:val="00455A4F"/>
    <w:rsid w:val="0045633B"/>
    <w:rsid w:val="0045672F"/>
    <w:rsid w:val="00457B18"/>
    <w:rsid w:val="00457C1D"/>
    <w:rsid w:val="004617ED"/>
    <w:rsid w:val="0046182F"/>
    <w:rsid w:val="0046341E"/>
    <w:rsid w:val="00463CC3"/>
    <w:rsid w:val="00464790"/>
    <w:rsid w:val="00464A7B"/>
    <w:rsid w:val="00464EFE"/>
    <w:rsid w:val="00465A1F"/>
    <w:rsid w:val="0046618F"/>
    <w:rsid w:val="00466218"/>
    <w:rsid w:val="00466475"/>
    <w:rsid w:val="00467414"/>
    <w:rsid w:val="00467FEC"/>
    <w:rsid w:val="004703EF"/>
    <w:rsid w:val="00470BCA"/>
    <w:rsid w:val="004715DE"/>
    <w:rsid w:val="00471F03"/>
    <w:rsid w:val="004725C5"/>
    <w:rsid w:val="00472988"/>
    <w:rsid w:val="00472F88"/>
    <w:rsid w:val="00473389"/>
    <w:rsid w:val="00473B85"/>
    <w:rsid w:val="00474015"/>
    <w:rsid w:val="0047471C"/>
    <w:rsid w:val="00475E17"/>
    <w:rsid w:val="00475F33"/>
    <w:rsid w:val="004763EF"/>
    <w:rsid w:val="004764AF"/>
    <w:rsid w:val="004777C1"/>
    <w:rsid w:val="00480999"/>
    <w:rsid w:val="004822B1"/>
    <w:rsid w:val="0048265D"/>
    <w:rsid w:val="00482E19"/>
    <w:rsid w:val="00482EE8"/>
    <w:rsid w:val="004832AA"/>
    <w:rsid w:val="004835DE"/>
    <w:rsid w:val="00483667"/>
    <w:rsid w:val="00483D15"/>
    <w:rsid w:val="0048400A"/>
    <w:rsid w:val="00484109"/>
    <w:rsid w:val="00484813"/>
    <w:rsid w:val="004848AC"/>
    <w:rsid w:val="00485B0B"/>
    <w:rsid w:val="00487CF5"/>
    <w:rsid w:val="00487D2D"/>
    <w:rsid w:val="00490083"/>
    <w:rsid w:val="00491420"/>
    <w:rsid w:val="00491BEC"/>
    <w:rsid w:val="004921AE"/>
    <w:rsid w:val="00492529"/>
    <w:rsid w:val="00492601"/>
    <w:rsid w:val="00492E92"/>
    <w:rsid w:val="00493CB5"/>
    <w:rsid w:val="00493F6F"/>
    <w:rsid w:val="00493FD8"/>
    <w:rsid w:val="00494A59"/>
    <w:rsid w:val="00495312"/>
    <w:rsid w:val="004955D7"/>
    <w:rsid w:val="00495899"/>
    <w:rsid w:val="00495B36"/>
    <w:rsid w:val="00496C62"/>
    <w:rsid w:val="00497374"/>
    <w:rsid w:val="004A0472"/>
    <w:rsid w:val="004A0CCB"/>
    <w:rsid w:val="004A1A68"/>
    <w:rsid w:val="004A2144"/>
    <w:rsid w:val="004A28CE"/>
    <w:rsid w:val="004A3A8C"/>
    <w:rsid w:val="004A3ADE"/>
    <w:rsid w:val="004A3E8B"/>
    <w:rsid w:val="004A3FCE"/>
    <w:rsid w:val="004A43D6"/>
    <w:rsid w:val="004A595F"/>
    <w:rsid w:val="004A6C67"/>
    <w:rsid w:val="004A6EA1"/>
    <w:rsid w:val="004A78DB"/>
    <w:rsid w:val="004A7BD9"/>
    <w:rsid w:val="004B00C2"/>
    <w:rsid w:val="004B11C6"/>
    <w:rsid w:val="004B1FCB"/>
    <w:rsid w:val="004B2631"/>
    <w:rsid w:val="004B2B6E"/>
    <w:rsid w:val="004B2FAE"/>
    <w:rsid w:val="004B302A"/>
    <w:rsid w:val="004B39A6"/>
    <w:rsid w:val="004B5F2E"/>
    <w:rsid w:val="004B5FB1"/>
    <w:rsid w:val="004B64AF"/>
    <w:rsid w:val="004B6ABE"/>
    <w:rsid w:val="004B6EEE"/>
    <w:rsid w:val="004B6F85"/>
    <w:rsid w:val="004B6FF1"/>
    <w:rsid w:val="004B78D3"/>
    <w:rsid w:val="004B79BC"/>
    <w:rsid w:val="004C0305"/>
    <w:rsid w:val="004C06DE"/>
    <w:rsid w:val="004C1D2C"/>
    <w:rsid w:val="004C24D7"/>
    <w:rsid w:val="004C341A"/>
    <w:rsid w:val="004C3939"/>
    <w:rsid w:val="004C3BE0"/>
    <w:rsid w:val="004C3DF8"/>
    <w:rsid w:val="004C499C"/>
    <w:rsid w:val="004C4A3C"/>
    <w:rsid w:val="004C53A5"/>
    <w:rsid w:val="004C5C32"/>
    <w:rsid w:val="004C5F4A"/>
    <w:rsid w:val="004C714D"/>
    <w:rsid w:val="004C734A"/>
    <w:rsid w:val="004C758A"/>
    <w:rsid w:val="004C78BA"/>
    <w:rsid w:val="004C7B9C"/>
    <w:rsid w:val="004D0473"/>
    <w:rsid w:val="004D061B"/>
    <w:rsid w:val="004D1380"/>
    <w:rsid w:val="004D1387"/>
    <w:rsid w:val="004D16DD"/>
    <w:rsid w:val="004D1942"/>
    <w:rsid w:val="004D2015"/>
    <w:rsid w:val="004D20D6"/>
    <w:rsid w:val="004D2536"/>
    <w:rsid w:val="004D3177"/>
    <w:rsid w:val="004D3BF3"/>
    <w:rsid w:val="004D4D18"/>
    <w:rsid w:val="004D4ECC"/>
    <w:rsid w:val="004D4F10"/>
    <w:rsid w:val="004D6528"/>
    <w:rsid w:val="004D6978"/>
    <w:rsid w:val="004E0718"/>
    <w:rsid w:val="004E11EE"/>
    <w:rsid w:val="004E142C"/>
    <w:rsid w:val="004E153F"/>
    <w:rsid w:val="004E1A24"/>
    <w:rsid w:val="004E1B1C"/>
    <w:rsid w:val="004E315C"/>
    <w:rsid w:val="004E3CEB"/>
    <w:rsid w:val="004E42F0"/>
    <w:rsid w:val="004E470F"/>
    <w:rsid w:val="004E49B9"/>
    <w:rsid w:val="004E5097"/>
    <w:rsid w:val="004E7537"/>
    <w:rsid w:val="004F033F"/>
    <w:rsid w:val="004F04C5"/>
    <w:rsid w:val="004F080E"/>
    <w:rsid w:val="004F0CD7"/>
    <w:rsid w:val="004F2151"/>
    <w:rsid w:val="004F2367"/>
    <w:rsid w:val="004F2B65"/>
    <w:rsid w:val="004F4083"/>
    <w:rsid w:val="004F46DA"/>
    <w:rsid w:val="004F4BAA"/>
    <w:rsid w:val="004F532A"/>
    <w:rsid w:val="004F5744"/>
    <w:rsid w:val="004F58DE"/>
    <w:rsid w:val="004F5DDD"/>
    <w:rsid w:val="004F5E21"/>
    <w:rsid w:val="004F6460"/>
    <w:rsid w:val="004F6CD8"/>
    <w:rsid w:val="004F73A8"/>
    <w:rsid w:val="004F7F0B"/>
    <w:rsid w:val="00500B7B"/>
    <w:rsid w:val="00501555"/>
    <w:rsid w:val="00501B14"/>
    <w:rsid w:val="00501D56"/>
    <w:rsid w:val="005023C3"/>
    <w:rsid w:val="005023D8"/>
    <w:rsid w:val="00503E64"/>
    <w:rsid w:val="0050441E"/>
    <w:rsid w:val="0050467D"/>
    <w:rsid w:val="00504BE4"/>
    <w:rsid w:val="00504CB1"/>
    <w:rsid w:val="00505694"/>
    <w:rsid w:val="00505957"/>
    <w:rsid w:val="00505EF8"/>
    <w:rsid w:val="005062D0"/>
    <w:rsid w:val="00506874"/>
    <w:rsid w:val="00506E91"/>
    <w:rsid w:val="0050717D"/>
    <w:rsid w:val="00507245"/>
    <w:rsid w:val="0050780A"/>
    <w:rsid w:val="00507987"/>
    <w:rsid w:val="00507EC2"/>
    <w:rsid w:val="00507FCC"/>
    <w:rsid w:val="00510F0F"/>
    <w:rsid w:val="0051115C"/>
    <w:rsid w:val="0051158B"/>
    <w:rsid w:val="005115A7"/>
    <w:rsid w:val="005117BA"/>
    <w:rsid w:val="005117E9"/>
    <w:rsid w:val="00511B0D"/>
    <w:rsid w:val="00512731"/>
    <w:rsid w:val="00512B04"/>
    <w:rsid w:val="00512B90"/>
    <w:rsid w:val="005138E7"/>
    <w:rsid w:val="0051414C"/>
    <w:rsid w:val="0051422E"/>
    <w:rsid w:val="005143AA"/>
    <w:rsid w:val="00515507"/>
    <w:rsid w:val="0051588F"/>
    <w:rsid w:val="00515C31"/>
    <w:rsid w:val="00516E9E"/>
    <w:rsid w:val="0051745E"/>
    <w:rsid w:val="00517996"/>
    <w:rsid w:val="00517FEC"/>
    <w:rsid w:val="005207A1"/>
    <w:rsid w:val="0052081E"/>
    <w:rsid w:val="00520C67"/>
    <w:rsid w:val="00520CFF"/>
    <w:rsid w:val="00521B83"/>
    <w:rsid w:val="005227D5"/>
    <w:rsid w:val="00522B1E"/>
    <w:rsid w:val="00522CD4"/>
    <w:rsid w:val="00523CDD"/>
    <w:rsid w:val="005240C3"/>
    <w:rsid w:val="00524854"/>
    <w:rsid w:val="005248C0"/>
    <w:rsid w:val="00524932"/>
    <w:rsid w:val="00524D15"/>
    <w:rsid w:val="00525266"/>
    <w:rsid w:val="00525B2E"/>
    <w:rsid w:val="00525FCC"/>
    <w:rsid w:val="0052619B"/>
    <w:rsid w:val="0052671F"/>
    <w:rsid w:val="00526B29"/>
    <w:rsid w:val="00526C8D"/>
    <w:rsid w:val="00526E30"/>
    <w:rsid w:val="00526F8C"/>
    <w:rsid w:val="005272A9"/>
    <w:rsid w:val="00527721"/>
    <w:rsid w:val="0053003B"/>
    <w:rsid w:val="00530A09"/>
    <w:rsid w:val="00531A04"/>
    <w:rsid w:val="00531B4F"/>
    <w:rsid w:val="00532AB5"/>
    <w:rsid w:val="0053365F"/>
    <w:rsid w:val="00533F09"/>
    <w:rsid w:val="00533F2F"/>
    <w:rsid w:val="0053415D"/>
    <w:rsid w:val="005356BF"/>
    <w:rsid w:val="005358CB"/>
    <w:rsid w:val="00536CDF"/>
    <w:rsid w:val="00536E65"/>
    <w:rsid w:val="00541406"/>
    <w:rsid w:val="00541C3E"/>
    <w:rsid w:val="005424FD"/>
    <w:rsid w:val="0054292D"/>
    <w:rsid w:val="00542B01"/>
    <w:rsid w:val="00542E0C"/>
    <w:rsid w:val="00543415"/>
    <w:rsid w:val="005443C5"/>
    <w:rsid w:val="00545882"/>
    <w:rsid w:val="00545D07"/>
    <w:rsid w:val="00546C1B"/>
    <w:rsid w:val="005501BF"/>
    <w:rsid w:val="005502C9"/>
    <w:rsid w:val="005503C5"/>
    <w:rsid w:val="00550E81"/>
    <w:rsid w:val="005513A3"/>
    <w:rsid w:val="005525B7"/>
    <w:rsid w:val="00552A82"/>
    <w:rsid w:val="005531C8"/>
    <w:rsid w:val="00553229"/>
    <w:rsid w:val="0055380B"/>
    <w:rsid w:val="00553A0B"/>
    <w:rsid w:val="00553C79"/>
    <w:rsid w:val="00554DF0"/>
    <w:rsid w:val="00554E23"/>
    <w:rsid w:val="00554F43"/>
    <w:rsid w:val="00555EFD"/>
    <w:rsid w:val="00556B92"/>
    <w:rsid w:val="00556F21"/>
    <w:rsid w:val="0055710E"/>
    <w:rsid w:val="005571B2"/>
    <w:rsid w:val="00557C26"/>
    <w:rsid w:val="005600AE"/>
    <w:rsid w:val="005604EC"/>
    <w:rsid w:val="005605F3"/>
    <w:rsid w:val="00560B03"/>
    <w:rsid w:val="005611E4"/>
    <w:rsid w:val="005619F4"/>
    <w:rsid w:val="00561E08"/>
    <w:rsid w:val="00562844"/>
    <w:rsid w:val="005629A4"/>
    <w:rsid w:val="005635CB"/>
    <w:rsid w:val="0056375C"/>
    <w:rsid w:val="00564068"/>
    <w:rsid w:val="0056424B"/>
    <w:rsid w:val="00564825"/>
    <w:rsid w:val="0056553A"/>
    <w:rsid w:val="005656CD"/>
    <w:rsid w:val="005658EB"/>
    <w:rsid w:val="00565E5C"/>
    <w:rsid w:val="00566161"/>
    <w:rsid w:val="00566509"/>
    <w:rsid w:val="00566A9D"/>
    <w:rsid w:val="005672A9"/>
    <w:rsid w:val="00567667"/>
    <w:rsid w:val="00570AC5"/>
    <w:rsid w:val="005720B4"/>
    <w:rsid w:val="0057259B"/>
    <w:rsid w:val="00572A53"/>
    <w:rsid w:val="00572C6E"/>
    <w:rsid w:val="0057419D"/>
    <w:rsid w:val="00575372"/>
    <w:rsid w:val="005763AC"/>
    <w:rsid w:val="0057727B"/>
    <w:rsid w:val="0058077A"/>
    <w:rsid w:val="00580A71"/>
    <w:rsid w:val="00580BC7"/>
    <w:rsid w:val="005817D4"/>
    <w:rsid w:val="005817D5"/>
    <w:rsid w:val="005818AC"/>
    <w:rsid w:val="005818D7"/>
    <w:rsid w:val="005819B9"/>
    <w:rsid w:val="00581F3A"/>
    <w:rsid w:val="00581F88"/>
    <w:rsid w:val="0058269B"/>
    <w:rsid w:val="0058286C"/>
    <w:rsid w:val="00582B08"/>
    <w:rsid w:val="00582C1C"/>
    <w:rsid w:val="0058373F"/>
    <w:rsid w:val="00584898"/>
    <w:rsid w:val="00584C03"/>
    <w:rsid w:val="00584FE4"/>
    <w:rsid w:val="0058504B"/>
    <w:rsid w:val="005856FE"/>
    <w:rsid w:val="00585EE5"/>
    <w:rsid w:val="0058640C"/>
    <w:rsid w:val="005865C6"/>
    <w:rsid w:val="00586BD7"/>
    <w:rsid w:val="00586D05"/>
    <w:rsid w:val="005878A6"/>
    <w:rsid w:val="00587E44"/>
    <w:rsid w:val="00587FBC"/>
    <w:rsid w:val="00590318"/>
    <w:rsid w:val="005911D3"/>
    <w:rsid w:val="005912AF"/>
    <w:rsid w:val="0059152D"/>
    <w:rsid w:val="0059155C"/>
    <w:rsid w:val="00591A7D"/>
    <w:rsid w:val="00591C96"/>
    <w:rsid w:val="00592283"/>
    <w:rsid w:val="00592689"/>
    <w:rsid w:val="0059293A"/>
    <w:rsid w:val="00592F02"/>
    <w:rsid w:val="0059308A"/>
    <w:rsid w:val="0059392F"/>
    <w:rsid w:val="0059437D"/>
    <w:rsid w:val="00595987"/>
    <w:rsid w:val="00596DCF"/>
    <w:rsid w:val="00597114"/>
    <w:rsid w:val="0059743A"/>
    <w:rsid w:val="00597F49"/>
    <w:rsid w:val="005A0B05"/>
    <w:rsid w:val="005A1367"/>
    <w:rsid w:val="005A13C4"/>
    <w:rsid w:val="005A18AE"/>
    <w:rsid w:val="005A1CB9"/>
    <w:rsid w:val="005A2421"/>
    <w:rsid w:val="005A3656"/>
    <w:rsid w:val="005A452F"/>
    <w:rsid w:val="005A4A5C"/>
    <w:rsid w:val="005A4B4C"/>
    <w:rsid w:val="005A554F"/>
    <w:rsid w:val="005A55B1"/>
    <w:rsid w:val="005A67B8"/>
    <w:rsid w:val="005A7ADF"/>
    <w:rsid w:val="005A7FE7"/>
    <w:rsid w:val="005B0204"/>
    <w:rsid w:val="005B054D"/>
    <w:rsid w:val="005B0B1F"/>
    <w:rsid w:val="005B1C1F"/>
    <w:rsid w:val="005B25D2"/>
    <w:rsid w:val="005B2D2D"/>
    <w:rsid w:val="005B2DFF"/>
    <w:rsid w:val="005B35F3"/>
    <w:rsid w:val="005B36D4"/>
    <w:rsid w:val="005B4590"/>
    <w:rsid w:val="005B4967"/>
    <w:rsid w:val="005B4E92"/>
    <w:rsid w:val="005B52A8"/>
    <w:rsid w:val="005B5621"/>
    <w:rsid w:val="005B5763"/>
    <w:rsid w:val="005B5991"/>
    <w:rsid w:val="005B5F56"/>
    <w:rsid w:val="005B65E7"/>
    <w:rsid w:val="005B6873"/>
    <w:rsid w:val="005B7612"/>
    <w:rsid w:val="005B7652"/>
    <w:rsid w:val="005B7E4D"/>
    <w:rsid w:val="005B7FB3"/>
    <w:rsid w:val="005C035F"/>
    <w:rsid w:val="005C0620"/>
    <w:rsid w:val="005C0710"/>
    <w:rsid w:val="005C169E"/>
    <w:rsid w:val="005C1D95"/>
    <w:rsid w:val="005C1FC0"/>
    <w:rsid w:val="005C241C"/>
    <w:rsid w:val="005C24E8"/>
    <w:rsid w:val="005C2A29"/>
    <w:rsid w:val="005C2E9E"/>
    <w:rsid w:val="005C3C2A"/>
    <w:rsid w:val="005C3DD7"/>
    <w:rsid w:val="005C43D3"/>
    <w:rsid w:val="005C474D"/>
    <w:rsid w:val="005C4E4A"/>
    <w:rsid w:val="005C4F4E"/>
    <w:rsid w:val="005C5741"/>
    <w:rsid w:val="005C59A1"/>
    <w:rsid w:val="005C5E77"/>
    <w:rsid w:val="005C6307"/>
    <w:rsid w:val="005C631D"/>
    <w:rsid w:val="005C6473"/>
    <w:rsid w:val="005C6AA7"/>
    <w:rsid w:val="005C6BE3"/>
    <w:rsid w:val="005C6DAB"/>
    <w:rsid w:val="005C6EBD"/>
    <w:rsid w:val="005C700B"/>
    <w:rsid w:val="005C7424"/>
    <w:rsid w:val="005C7E52"/>
    <w:rsid w:val="005D0947"/>
    <w:rsid w:val="005D1752"/>
    <w:rsid w:val="005D185F"/>
    <w:rsid w:val="005D1C9E"/>
    <w:rsid w:val="005D232D"/>
    <w:rsid w:val="005D2951"/>
    <w:rsid w:val="005D2EA6"/>
    <w:rsid w:val="005D320A"/>
    <w:rsid w:val="005D38E2"/>
    <w:rsid w:val="005D3B8F"/>
    <w:rsid w:val="005D3D13"/>
    <w:rsid w:val="005D445A"/>
    <w:rsid w:val="005D4731"/>
    <w:rsid w:val="005D560D"/>
    <w:rsid w:val="005D5BBA"/>
    <w:rsid w:val="005D5D33"/>
    <w:rsid w:val="005D683E"/>
    <w:rsid w:val="005D698B"/>
    <w:rsid w:val="005D7145"/>
    <w:rsid w:val="005D7219"/>
    <w:rsid w:val="005D7D17"/>
    <w:rsid w:val="005E033E"/>
    <w:rsid w:val="005E0E35"/>
    <w:rsid w:val="005E0EDA"/>
    <w:rsid w:val="005E1225"/>
    <w:rsid w:val="005E2246"/>
    <w:rsid w:val="005E227B"/>
    <w:rsid w:val="005E22AE"/>
    <w:rsid w:val="005E2E88"/>
    <w:rsid w:val="005E32ED"/>
    <w:rsid w:val="005E3F64"/>
    <w:rsid w:val="005E424E"/>
    <w:rsid w:val="005E505E"/>
    <w:rsid w:val="005E52A2"/>
    <w:rsid w:val="005E5397"/>
    <w:rsid w:val="005E563B"/>
    <w:rsid w:val="005E5A91"/>
    <w:rsid w:val="005E5FE6"/>
    <w:rsid w:val="005E665E"/>
    <w:rsid w:val="005E679F"/>
    <w:rsid w:val="005E67BD"/>
    <w:rsid w:val="005E6E10"/>
    <w:rsid w:val="005E6EC2"/>
    <w:rsid w:val="005F02BE"/>
    <w:rsid w:val="005F0358"/>
    <w:rsid w:val="005F145E"/>
    <w:rsid w:val="005F300C"/>
    <w:rsid w:val="005F357E"/>
    <w:rsid w:val="005F3F03"/>
    <w:rsid w:val="005F3F40"/>
    <w:rsid w:val="005F4FAE"/>
    <w:rsid w:val="005F53EF"/>
    <w:rsid w:val="005F5C0D"/>
    <w:rsid w:val="005F777C"/>
    <w:rsid w:val="005F78AD"/>
    <w:rsid w:val="006000D8"/>
    <w:rsid w:val="00600F1A"/>
    <w:rsid w:val="0060118A"/>
    <w:rsid w:val="00601E17"/>
    <w:rsid w:val="0060245A"/>
    <w:rsid w:val="00603C1B"/>
    <w:rsid w:val="006043A4"/>
    <w:rsid w:val="0060478A"/>
    <w:rsid w:val="006048B5"/>
    <w:rsid w:val="006048CB"/>
    <w:rsid w:val="006048DA"/>
    <w:rsid w:val="00604BE6"/>
    <w:rsid w:val="00604E26"/>
    <w:rsid w:val="00604E4D"/>
    <w:rsid w:val="0060527E"/>
    <w:rsid w:val="006053B7"/>
    <w:rsid w:val="006059C2"/>
    <w:rsid w:val="00605E20"/>
    <w:rsid w:val="006066B7"/>
    <w:rsid w:val="00606B11"/>
    <w:rsid w:val="00607129"/>
    <w:rsid w:val="00607A6B"/>
    <w:rsid w:val="0061031A"/>
    <w:rsid w:val="00610575"/>
    <w:rsid w:val="0061062F"/>
    <w:rsid w:val="00610A1E"/>
    <w:rsid w:val="0061121B"/>
    <w:rsid w:val="0061125F"/>
    <w:rsid w:val="0061146E"/>
    <w:rsid w:val="0061160D"/>
    <w:rsid w:val="0061188B"/>
    <w:rsid w:val="00611D33"/>
    <w:rsid w:val="00611E2B"/>
    <w:rsid w:val="006122ED"/>
    <w:rsid w:val="00612838"/>
    <w:rsid w:val="00613C70"/>
    <w:rsid w:val="006142F4"/>
    <w:rsid w:val="00614928"/>
    <w:rsid w:val="00614EFE"/>
    <w:rsid w:val="006150A6"/>
    <w:rsid w:val="006154DC"/>
    <w:rsid w:val="0061568A"/>
    <w:rsid w:val="006157B9"/>
    <w:rsid w:val="006166F2"/>
    <w:rsid w:val="0062027D"/>
    <w:rsid w:val="00620290"/>
    <w:rsid w:val="00620688"/>
    <w:rsid w:val="00620AC1"/>
    <w:rsid w:val="00620B2B"/>
    <w:rsid w:val="00620FF9"/>
    <w:rsid w:val="00621320"/>
    <w:rsid w:val="00621721"/>
    <w:rsid w:val="00622172"/>
    <w:rsid w:val="006224F2"/>
    <w:rsid w:val="00622977"/>
    <w:rsid w:val="006232B6"/>
    <w:rsid w:val="00623A2B"/>
    <w:rsid w:val="006240C8"/>
    <w:rsid w:val="00624AE0"/>
    <w:rsid w:val="00625739"/>
    <w:rsid w:val="00625E68"/>
    <w:rsid w:val="006262B4"/>
    <w:rsid w:val="0062682A"/>
    <w:rsid w:val="00626831"/>
    <w:rsid w:val="00626FB6"/>
    <w:rsid w:val="0062778C"/>
    <w:rsid w:val="00630B11"/>
    <w:rsid w:val="00631415"/>
    <w:rsid w:val="00631A1C"/>
    <w:rsid w:val="0063245D"/>
    <w:rsid w:val="0063254E"/>
    <w:rsid w:val="00632C8A"/>
    <w:rsid w:val="00633F27"/>
    <w:rsid w:val="0063400E"/>
    <w:rsid w:val="00634089"/>
    <w:rsid w:val="00634786"/>
    <w:rsid w:val="00634893"/>
    <w:rsid w:val="00634D95"/>
    <w:rsid w:val="006350FD"/>
    <w:rsid w:val="00635300"/>
    <w:rsid w:val="0063579E"/>
    <w:rsid w:val="00635AD6"/>
    <w:rsid w:val="00636C89"/>
    <w:rsid w:val="00637045"/>
    <w:rsid w:val="00637900"/>
    <w:rsid w:val="00640086"/>
    <w:rsid w:val="006401F2"/>
    <w:rsid w:val="006402CB"/>
    <w:rsid w:val="006406C4"/>
    <w:rsid w:val="006409B5"/>
    <w:rsid w:val="00640C5F"/>
    <w:rsid w:val="00640FBF"/>
    <w:rsid w:val="0064100C"/>
    <w:rsid w:val="0064166D"/>
    <w:rsid w:val="006417E7"/>
    <w:rsid w:val="006427CA"/>
    <w:rsid w:val="0064306A"/>
    <w:rsid w:val="00643CE2"/>
    <w:rsid w:val="00644DC7"/>
    <w:rsid w:val="00644F7E"/>
    <w:rsid w:val="00645FC8"/>
    <w:rsid w:val="00646080"/>
    <w:rsid w:val="00646867"/>
    <w:rsid w:val="00646A7D"/>
    <w:rsid w:val="006471C3"/>
    <w:rsid w:val="006472B8"/>
    <w:rsid w:val="0064792C"/>
    <w:rsid w:val="00647B2E"/>
    <w:rsid w:val="00647E3D"/>
    <w:rsid w:val="006515B2"/>
    <w:rsid w:val="00651A14"/>
    <w:rsid w:val="00651FA2"/>
    <w:rsid w:val="0065268F"/>
    <w:rsid w:val="00652EC5"/>
    <w:rsid w:val="00653647"/>
    <w:rsid w:val="00653DBC"/>
    <w:rsid w:val="00654DE5"/>
    <w:rsid w:val="00654E56"/>
    <w:rsid w:val="00655CC3"/>
    <w:rsid w:val="00656422"/>
    <w:rsid w:val="00656FDE"/>
    <w:rsid w:val="00657091"/>
    <w:rsid w:val="006574FC"/>
    <w:rsid w:val="00660365"/>
    <w:rsid w:val="0066039A"/>
    <w:rsid w:val="00660800"/>
    <w:rsid w:val="0066086F"/>
    <w:rsid w:val="00660B01"/>
    <w:rsid w:val="006614A1"/>
    <w:rsid w:val="00661F31"/>
    <w:rsid w:val="0066401C"/>
    <w:rsid w:val="006641A6"/>
    <w:rsid w:val="006648D4"/>
    <w:rsid w:val="00665498"/>
    <w:rsid w:val="006655FB"/>
    <w:rsid w:val="00665C63"/>
    <w:rsid w:val="00665D3E"/>
    <w:rsid w:val="00665E4E"/>
    <w:rsid w:val="00667DBF"/>
    <w:rsid w:val="00670247"/>
    <w:rsid w:val="006703EF"/>
    <w:rsid w:val="006705C8"/>
    <w:rsid w:val="006711F9"/>
    <w:rsid w:val="00671493"/>
    <w:rsid w:val="006715A2"/>
    <w:rsid w:val="00672B10"/>
    <w:rsid w:val="00673F8B"/>
    <w:rsid w:val="00674D80"/>
    <w:rsid w:val="00675856"/>
    <w:rsid w:val="0067588B"/>
    <w:rsid w:val="006767B0"/>
    <w:rsid w:val="006806FA"/>
    <w:rsid w:val="00680D95"/>
    <w:rsid w:val="00680FFC"/>
    <w:rsid w:val="0068153C"/>
    <w:rsid w:val="0068182B"/>
    <w:rsid w:val="00681D95"/>
    <w:rsid w:val="0068289E"/>
    <w:rsid w:val="00682F82"/>
    <w:rsid w:val="00683008"/>
    <w:rsid w:val="00683F7B"/>
    <w:rsid w:val="006846E3"/>
    <w:rsid w:val="00684967"/>
    <w:rsid w:val="00685088"/>
    <w:rsid w:val="0068530B"/>
    <w:rsid w:val="006856DE"/>
    <w:rsid w:val="0068572A"/>
    <w:rsid w:val="00685C5A"/>
    <w:rsid w:val="00686FEE"/>
    <w:rsid w:val="006870A8"/>
    <w:rsid w:val="00687153"/>
    <w:rsid w:val="00687C3F"/>
    <w:rsid w:val="00687D02"/>
    <w:rsid w:val="006902AA"/>
    <w:rsid w:val="00690C98"/>
    <w:rsid w:val="0069240C"/>
    <w:rsid w:val="00692EF9"/>
    <w:rsid w:val="006931E8"/>
    <w:rsid w:val="0069385F"/>
    <w:rsid w:val="00694B6F"/>
    <w:rsid w:val="006952CC"/>
    <w:rsid w:val="00695CBE"/>
    <w:rsid w:val="00696A32"/>
    <w:rsid w:val="00696A87"/>
    <w:rsid w:val="00696B5C"/>
    <w:rsid w:val="00696FB0"/>
    <w:rsid w:val="006979F1"/>
    <w:rsid w:val="00697B79"/>
    <w:rsid w:val="00697EE6"/>
    <w:rsid w:val="006A1BCC"/>
    <w:rsid w:val="006A22B9"/>
    <w:rsid w:val="006A30FF"/>
    <w:rsid w:val="006A3C26"/>
    <w:rsid w:val="006A4F24"/>
    <w:rsid w:val="006A5960"/>
    <w:rsid w:val="006A5AD5"/>
    <w:rsid w:val="006A65A6"/>
    <w:rsid w:val="006A666D"/>
    <w:rsid w:val="006A67B2"/>
    <w:rsid w:val="006A69C3"/>
    <w:rsid w:val="006A6B1A"/>
    <w:rsid w:val="006A7878"/>
    <w:rsid w:val="006A79A7"/>
    <w:rsid w:val="006A79FE"/>
    <w:rsid w:val="006A7BCB"/>
    <w:rsid w:val="006B0D2B"/>
    <w:rsid w:val="006B103E"/>
    <w:rsid w:val="006B2634"/>
    <w:rsid w:val="006B2920"/>
    <w:rsid w:val="006B2C9F"/>
    <w:rsid w:val="006B2FDA"/>
    <w:rsid w:val="006B3E9D"/>
    <w:rsid w:val="006B4052"/>
    <w:rsid w:val="006B47B0"/>
    <w:rsid w:val="006B482A"/>
    <w:rsid w:val="006B4C71"/>
    <w:rsid w:val="006B5930"/>
    <w:rsid w:val="006B7155"/>
    <w:rsid w:val="006C004A"/>
    <w:rsid w:val="006C00D6"/>
    <w:rsid w:val="006C01D0"/>
    <w:rsid w:val="006C03A4"/>
    <w:rsid w:val="006C0437"/>
    <w:rsid w:val="006C06B0"/>
    <w:rsid w:val="006C0852"/>
    <w:rsid w:val="006C0876"/>
    <w:rsid w:val="006C1152"/>
    <w:rsid w:val="006C19B5"/>
    <w:rsid w:val="006C2B40"/>
    <w:rsid w:val="006C2F0E"/>
    <w:rsid w:val="006C3070"/>
    <w:rsid w:val="006C3503"/>
    <w:rsid w:val="006C3FF0"/>
    <w:rsid w:val="006C4496"/>
    <w:rsid w:val="006C44F4"/>
    <w:rsid w:val="006C464C"/>
    <w:rsid w:val="006C4C94"/>
    <w:rsid w:val="006C50F6"/>
    <w:rsid w:val="006C5205"/>
    <w:rsid w:val="006C565D"/>
    <w:rsid w:val="006C6037"/>
    <w:rsid w:val="006C6709"/>
    <w:rsid w:val="006C683A"/>
    <w:rsid w:val="006C6CDF"/>
    <w:rsid w:val="006C7452"/>
    <w:rsid w:val="006D002C"/>
    <w:rsid w:val="006D0E50"/>
    <w:rsid w:val="006D147D"/>
    <w:rsid w:val="006D1C95"/>
    <w:rsid w:val="006D1FB2"/>
    <w:rsid w:val="006D2229"/>
    <w:rsid w:val="006D35D4"/>
    <w:rsid w:val="006D4AC1"/>
    <w:rsid w:val="006D5645"/>
    <w:rsid w:val="006D5A57"/>
    <w:rsid w:val="006D5CF9"/>
    <w:rsid w:val="006D64D2"/>
    <w:rsid w:val="006D658E"/>
    <w:rsid w:val="006D6AF6"/>
    <w:rsid w:val="006D7DA8"/>
    <w:rsid w:val="006E0525"/>
    <w:rsid w:val="006E2354"/>
    <w:rsid w:val="006E2ECD"/>
    <w:rsid w:val="006E3488"/>
    <w:rsid w:val="006E495A"/>
    <w:rsid w:val="006E57D9"/>
    <w:rsid w:val="006E59BA"/>
    <w:rsid w:val="006E66D5"/>
    <w:rsid w:val="006E7DC9"/>
    <w:rsid w:val="006E7EE2"/>
    <w:rsid w:val="006F029B"/>
    <w:rsid w:val="006F1A60"/>
    <w:rsid w:val="006F2424"/>
    <w:rsid w:val="006F2920"/>
    <w:rsid w:val="006F2EA7"/>
    <w:rsid w:val="006F3916"/>
    <w:rsid w:val="006F42F3"/>
    <w:rsid w:val="006F440E"/>
    <w:rsid w:val="006F46DD"/>
    <w:rsid w:val="006F5653"/>
    <w:rsid w:val="006F58F6"/>
    <w:rsid w:val="006F6036"/>
    <w:rsid w:val="006F6860"/>
    <w:rsid w:val="006F6A91"/>
    <w:rsid w:val="006F7195"/>
    <w:rsid w:val="006F7574"/>
    <w:rsid w:val="006F757F"/>
    <w:rsid w:val="00700794"/>
    <w:rsid w:val="00700EC7"/>
    <w:rsid w:val="0070135D"/>
    <w:rsid w:val="00703C0A"/>
    <w:rsid w:val="00703C2F"/>
    <w:rsid w:val="0070418E"/>
    <w:rsid w:val="007042F1"/>
    <w:rsid w:val="00704499"/>
    <w:rsid w:val="00704525"/>
    <w:rsid w:val="007045E8"/>
    <w:rsid w:val="00704BFA"/>
    <w:rsid w:val="00704E7B"/>
    <w:rsid w:val="00705550"/>
    <w:rsid w:val="007057A1"/>
    <w:rsid w:val="00705B57"/>
    <w:rsid w:val="00705B71"/>
    <w:rsid w:val="00705E9E"/>
    <w:rsid w:val="0070631B"/>
    <w:rsid w:val="0070659E"/>
    <w:rsid w:val="00706A11"/>
    <w:rsid w:val="00706A81"/>
    <w:rsid w:val="00706E2F"/>
    <w:rsid w:val="00707849"/>
    <w:rsid w:val="00707B10"/>
    <w:rsid w:val="00707D18"/>
    <w:rsid w:val="00710BEF"/>
    <w:rsid w:val="00710E05"/>
    <w:rsid w:val="00710FCC"/>
    <w:rsid w:val="00711722"/>
    <w:rsid w:val="007119FE"/>
    <w:rsid w:val="00711A29"/>
    <w:rsid w:val="00712510"/>
    <w:rsid w:val="0071254E"/>
    <w:rsid w:val="00713A0F"/>
    <w:rsid w:val="0071401E"/>
    <w:rsid w:val="00714443"/>
    <w:rsid w:val="0071480E"/>
    <w:rsid w:val="00715371"/>
    <w:rsid w:val="00715667"/>
    <w:rsid w:val="00715786"/>
    <w:rsid w:val="0071580A"/>
    <w:rsid w:val="00715B77"/>
    <w:rsid w:val="00715CC8"/>
    <w:rsid w:val="00715E2A"/>
    <w:rsid w:val="00716068"/>
    <w:rsid w:val="007162D4"/>
    <w:rsid w:val="0071637B"/>
    <w:rsid w:val="00716C76"/>
    <w:rsid w:val="007171CB"/>
    <w:rsid w:val="00717B33"/>
    <w:rsid w:val="00717F2E"/>
    <w:rsid w:val="00720813"/>
    <w:rsid w:val="00720D7B"/>
    <w:rsid w:val="00721425"/>
    <w:rsid w:val="007215A9"/>
    <w:rsid w:val="0072194C"/>
    <w:rsid w:val="00722892"/>
    <w:rsid w:val="00722D84"/>
    <w:rsid w:val="0072354E"/>
    <w:rsid w:val="00723647"/>
    <w:rsid w:val="00723996"/>
    <w:rsid w:val="0072450B"/>
    <w:rsid w:val="00725647"/>
    <w:rsid w:val="0072584D"/>
    <w:rsid w:val="00725979"/>
    <w:rsid w:val="00725994"/>
    <w:rsid w:val="00725F85"/>
    <w:rsid w:val="00726D4B"/>
    <w:rsid w:val="00726F5E"/>
    <w:rsid w:val="00730007"/>
    <w:rsid w:val="007306E7"/>
    <w:rsid w:val="00730E07"/>
    <w:rsid w:val="00731F53"/>
    <w:rsid w:val="00732C8A"/>
    <w:rsid w:val="00733708"/>
    <w:rsid w:val="00733807"/>
    <w:rsid w:val="00733EE6"/>
    <w:rsid w:val="007343BF"/>
    <w:rsid w:val="00734C57"/>
    <w:rsid w:val="00734CB8"/>
    <w:rsid w:val="00734D2E"/>
    <w:rsid w:val="00734F7A"/>
    <w:rsid w:val="00735A7D"/>
    <w:rsid w:val="00735CB3"/>
    <w:rsid w:val="0073699A"/>
    <w:rsid w:val="007371B9"/>
    <w:rsid w:val="00740535"/>
    <w:rsid w:val="007407A5"/>
    <w:rsid w:val="00740C6C"/>
    <w:rsid w:val="00740CB1"/>
    <w:rsid w:val="00740E6E"/>
    <w:rsid w:val="00740ED4"/>
    <w:rsid w:val="00741D1B"/>
    <w:rsid w:val="00741EB1"/>
    <w:rsid w:val="00742E72"/>
    <w:rsid w:val="0074346E"/>
    <w:rsid w:val="00743657"/>
    <w:rsid w:val="00743B70"/>
    <w:rsid w:val="00744933"/>
    <w:rsid w:val="007452C8"/>
    <w:rsid w:val="00746197"/>
    <w:rsid w:val="007465FC"/>
    <w:rsid w:val="007474B4"/>
    <w:rsid w:val="00747583"/>
    <w:rsid w:val="00750832"/>
    <w:rsid w:val="00750E9B"/>
    <w:rsid w:val="007512FE"/>
    <w:rsid w:val="0075145E"/>
    <w:rsid w:val="0075159A"/>
    <w:rsid w:val="00751C45"/>
    <w:rsid w:val="0075315C"/>
    <w:rsid w:val="00753241"/>
    <w:rsid w:val="007538F1"/>
    <w:rsid w:val="007549F2"/>
    <w:rsid w:val="00754EEF"/>
    <w:rsid w:val="00755010"/>
    <w:rsid w:val="007558E9"/>
    <w:rsid w:val="007559A7"/>
    <w:rsid w:val="00755B59"/>
    <w:rsid w:val="00755BE3"/>
    <w:rsid w:val="00755C5E"/>
    <w:rsid w:val="007564E7"/>
    <w:rsid w:val="00757404"/>
    <w:rsid w:val="00757801"/>
    <w:rsid w:val="00757A34"/>
    <w:rsid w:val="00757DC5"/>
    <w:rsid w:val="00760ACA"/>
    <w:rsid w:val="00760FE9"/>
    <w:rsid w:val="00761703"/>
    <w:rsid w:val="007617EB"/>
    <w:rsid w:val="007620D9"/>
    <w:rsid w:val="007629A2"/>
    <w:rsid w:val="00762E46"/>
    <w:rsid w:val="00763136"/>
    <w:rsid w:val="007636A7"/>
    <w:rsid w:val="00763B32"/>
    <w:rsid w:val="00763CB4"/>
    <w:rsid w:val="007643E3"/>
    <w:rsid w:val="00764AD2"/>
    <w:rsid w:val="00765319"/>
    <w:rsid w:val="0076542D"/>
    <w:rsid w:val="007664DF"/>
    <w:rsid w:val="00766B65"/>
    <w:rsid w:val="00767608"/>
    <w:rsid w:val="00767E45"/>
    <w:rsid w:val="00770DAA"/>
    <w:rsid w:val="00771489"/>
    <w:rsid w:val="00771707"/>
    <w:rsid w:val="0077243D"/>
    <w:rsid w:val="0077274C"/>
    <w:rsid w:val="00772A4B"/>
    <w:rsid w:val="00772BF4"/>
    <w:rsid w:val="00773A45"/>
    <w:rsid w:val="00773C77"/>
    <w:rsid w:val="00774288"/>
    <w:rsid w:val="0077434C"/>
    <w:rsid w:val="007755AA"/>
    <w:rsid w:val="00775F9B"/>
    <w:rsid w:val="0077603B"/>
    <w:rsid w:val="00777BB0"/>
    <w:rsid w:val="00777D55"/>
    <w:rsid w:val="00780DF8"/>
    <w:rsid w:val="00781B9D"/>
    <w:rsid w:val="00782C56"/>
    <w:rsid w:val="00782E6D"/>
    <w:rsid w:val="0078360F"/>
    <w:rsid w:val="00783B42"/>
    <w:rsid w:val="007842CA"/>
    <w:rsid w:val="007849D5"/>
    <w:rsid w:val="00784BB7"/>
    <w:rsid w:val="00784C78"/>
    <w:rsid w:val="00784FEA"/>
    <w:rsid w:val="0078508E"/>
    <w:rsid w:val="007854B9"/>
    <w:rsid w:val="0078593E"/>
    <w:rsid w:val="00785B6A"/>
    <w:rsid w:val="00785F8C"/>
    <w:rsid w:val="00786234"/>
    <w:rsid w:val="0078726D"/>
    <w:rsid w:val="00787840"/>
    <w:rsid w:val="007904CB"/>
    <w:rsid w:val="007911B4"/>
    <w:rsid w:val="00791244"/>
    <w:rsid w:val="00791557"/>
    <w:rsid w:val="00791E2F"/>
    <w:rsid w:val="00793205"/>
    <w:rsid w:val="00793610"/>
    <w:rsid w:val="007936E1"/>
    <w:rsid w:val="0079395D"/>
    <w:rsid w:val="00794064"/>
    <w:rsid w:val="007949F0"/>
    <w:rsid w:val="00794FB5"/>
    <w:rsid w:val="00795144"/>
    <w:rsid w:val="007953D7"/>
    <w:rsid w:val="00796B7B"/>
    <w:rsid w:val="00796E2D"/>
    <w:rsid w:val="00797314"/>
    <w:rsid w:val="007A0D38"/>
    <w:rsid w:val="007A0FA2"/>
    <w:rsid w:val="007A18BC"/>
    <w:rsid w:val="007A2D1D"/>
    <w:rsid w:val="007A2F28"/>
    <w:rsid w:val="007A3420"/>
    <w:rsid w:val="007A3639"/>
    <w:rsid w:val="007A3801"/>
    <w:rsid w:val="007A3ECD"/>
    <w:rsid w:val="007A41C9"/>
    <w:rsid w:val="007A468E"/>
    <w:rsid w:val="007A48A6"/>
    <w:rsid w:val="007A49A8"/>
    <w:rsid w:val="007A4B29"/>
    <w:rsid w:val="007A4B84"/>
    <w:rsid w:val="007A582F"/>
    <w:rsid w:val="007A5BA5"/>
    <w:rsid w:val="007A6590"/>
    <w:rsid w:val="007A6963"/>
    <w:rsid w:val="007A7413"/>
    <w:rsid w:val="007A7456"/>
    <w:rsid w:val="007B0081"/>
    <w:rsid w:val="007B174C"/>
    <w:rsid w:val="007B1960"/>
    <w:rsid w:val="007B1AFE"/>
    <w:rsid w:val="007B1C07"/>
    <w:rsid w:val="007B1C94"/>
    <w:rsid w:val="007B1E27"/>
    <w:rsid w:val="007B2379"/>
    <w:rsid w:val="007B2D7D"/>
    <w:rsid w:val="007B3C24"/>
    <w:rsid w:val="007B5B2E"/>
    <w:rsid w:val="007B6F51"/>
    <w:rsid w:val="007B71A9"/>
    <w:rsid w:val="007B7666"/>
    <w:rsid w:val="007C0FDF"/>
    <w:rsid w:val="007C13C7"/>
    <w:rsid w:val="007C1976"/>
    <w:rsid w:val="007C296F"/>
    <w:rsid w:val="007C2FEB"/>
    <w:rsid w:val="007C34A0"/>
    <w:rsid w:val="007C4965"/>
    <w:rsid w:val="007C50C4"/>
    <w:rsid w:val="007C5957"/>
    <w:rsid w:val="007C5B11"/>
    <w:rsid w:val="007C6547"/>
    <w:rsid w:val="007C6834"/>
    <w:rsid w:val="007C684C"/>
    <w:rsid w:val="007C7100"/>
    <w:rsid w:val="007C715A"/>
    <w:rsid w:val="007C71B8"/>
    <w:rsid w:val="007D02B5"/>
    <w:rsid w:val="007D09FD"/>
    <w:rsid w:val="007D0C39"/>
    <w:rsid w:val="007D1BDD"/>
    <w:rsid w:val="007D1DA6"/>
    <w:rsid w:val="007D1FAC"/>
    <w:rsid w:val="007D247A"/>
    <w:rsid w:val="007D24E9"/>
    <w:rsid w:val="007D2956"/>
    <w:rsid w:val="007D35E8"/>
    <w:rsid w:val="007D3F88"/>
    <w:rsid w:val="007D435E"/>
    <w:rsid w:val="007D48D2"/>
    <w:rsid w:val="007D498D"/>
    <w:rsid w:val="007D4E33"/>
    <w:rsid w:val="007D541E"/>
    <w:rsid w:val="007D5DC7"/>
    <w:rsid w:val="007D5DED"/>
    <w:rsid w:val="007D6C79"/>
    <w:rsid w:val="007D72CE"/>
    <w:rsid w:val="007D77F6"/>
    <w:rsid w:val="007E03EE"/>
    <w:rsid w:val="007E0940"/>
    <w:rsid w:val="007E0D0E"/>
    <w:rsid w:val="007E1158"/>
    <w:rsid w:val="007E1298"/>
    <w:rsid w:val="007E199B"/>
    <w:rsid w:val="007E387E"/>
    <w:rsid w:val="007E3A98"/>
    <w:rsid w:val="007E3E36"/>
    <w:rsid w:val="007E4118"/>
    <w:rsid w:val="007E447D"/>
    <w:rsid w:val="007E4616"/>
    <w:rsid w:val="007E4A52"/>
    <w:rsid w:val="007E4D35"/>
    <w:rsid w:val="007E4DF0"/>
    <w:rsid w:val="007E5009"/>
    <w:rsid w:val="007E661B"/>
    <w:rsid w:val="007E66E8"/>
    <w:rsid w:val="007E68CD"/>
    <w:rsid w:val="007E6B73"/>
    <w:rsid w:val="007E7CF8"/>
    <w:rsid w:val="007E7E34"/>
    <w:rsid w:val="007F0940"/>
    <w:rsid w:val="007F1FAD"/>
    <w:rsid w:val="007F2255"/>
    <w:rsid w:val="007F2E11"/>
    <w:rsid w:val="007F2EAC"/>
    <w:rsid w:val="007F2ED8"/>
    <w:rsid w:val="007F35AF"/>
    <w:rsid w:val="007F3B29"/>
    <w:rsid w:val="007F3ECC"/>
    <w:rsid w:val="007F3F5F"/>
    <w:rsid w:val="007F4494"/>
    <w:rsid w:val="007F521B"/>
    <w:rsid w:val="007F53CF"/>
    <w:rsid w:val="007F5DBA"/>
    <w:rsid w:val="007F6875"/>
    <w:rsid w:val="007F71E8"/>
    <w:rsid w:val="007F79FD"/>
    <w:rsid w:val="00800522"/>
    <w:rsid w:val="00800A76"/>
    <w:rsid w:val="00801316"/>
    <w:rsid w:val="008027EB"/>
    <w:rsid w:val="00802BD8"/>
    <w:rsid w:val="00802DB0"/>
    <w:rsid w:val="00802FEE"/>
    <w:rsid w:val="00803275"/>
    <w:rsid w:val="00803318"/>
    <w:rsid w:val="00803AF3"/>
    <w:rsid w:val="00803C8F"/>
    <w:rsid w:val="00803DB9"/>
    <w:rsid w:val="00803E71"/>
    <w:rsid w:val="0080407D"/>
    <w:rsid w:val="008042C8"/>
    <w:rsid w:val="00804AE1"/>
    <w:rsid w:val="00805DC6"/>
    <w:rsid w:val="008060FA"/>
    <w:rsid w:val="00806151"/>
    <w:rsid w:val="00806A29"/>
    <w:rsid w:val="008074B0"/>
    <w:rsid w:val="008075C5"/>
    <w:rsid w:val="00807901"/>
    <w:rsid w:val="00807AAE"/>
    <w:rsid w:val="00807D81"/>
    <w:rsid w:val="00807DE2"/>
    <w:rsid w:val="00807E7D"/>
    <w:rsid w:val="008101DB"/>
    <w:rsid w:val="00810383"/>
    <w:rsid w:val="0081056A"/>
    <w:rsid w:val="008105BD"/>
    <w:rsid w:val="00810849"/>
    <w:rsid w:val="0081208C"/>
    <w:rsid w:val="0081279C"/>
    <w:rsid w:val="00812CE8"/>
    <w:rsid w:val="00813AE9"/>
    <w:rsid w:val="00813BCC"/>
    <w:rsid w:val="00813DC4"/>
    <w:rsid w:val="00813FE6"/>
    <w:rsid w:val="00814A21"/>
    <w:rsid w:val="00816611"/>
    <w:rsid w:val="00816B96"/>
    <w:rsid w:val="0081760A"/>
    <w:rsid w:val="008176F7"/>
    <w:rsid w:val="00821356"/>
    <w:rsid w:val="00821484"/>
    <w:rsid w:val="00822511"/>
    <w:rsid w:val="008228E9"/>
    <w:rsid w:val="008229F5"/>
    <w:rsid w:val="00822AE4"/>
    <w:rsid w:val="00822F69"/>
    <w:rsid w:val="008230D3"/>
    <w:rsid w:val="00823829"/>
    <w:rsid w:val="0082471B"/>
    <w:rsid w:val="008259AE"/>
    <w:rsid w:val="00825C80"/>
    <w:rsid w:val="00825CE0"/>
    <w:rsid w:val="00826040"/>
    <w:rsid w:val="00826077"/>
    <w:rsid w:val="00826090"/>
    <w:rsid w:val="008262B9"/>
    <w:rsid w:val="008262CF"/>
    <w:rsid w:val="00826306"/>
    <w:rsid w:val="00826814"/>
    <w:rsid w:val="0082693E"/>
    <w:rsid w:val="00826F73"/>
    <w:rsid w:val="00826FB6"/>
    <w:rsid w:val="008276AE"/>
    <w:rsid w:val="00827EE6"/>
    <w:rsid w:val="00830BC4"/>
    <w:rsid w:val="00831F45"/>
    <w:rsid w:val="00832A56"/>
    <w:rsid w:val="00832C09"/>
    <w:rsid w:val="00832C8C"/>
    <w:rsid w:val="00833328"/>
    <w:rsid w:val="00833535"/>
    <w:rsid w:val="00833C45"/>
    <w:rsid w:val="0083408D"/>
    <w:rsid w:val="008341FA"/>
    <w:rsid w:val="0083504A"/>
    <w:rsid w:val="00835678"/>
    <w:rsid w:val="00835F2E"/>
    <w:rsid w:val="00836302"/>
    <w:rsid w:val="00836975"/>
    <w:rsid w:val="00836B85"/>
    <w:rsid w:val="008375E2"/>
    <w:rsid w:val="008378C4"/>
    <w:rsid w:val="00837EFD"/>
    <w:rsid w:val="008403EE"/>
    <w:rsid w:val="00841691"/>
    <w:rsid w:val="00841740"/>
    <w:rsid w:val="008418A4"/>
    <w:rsid w:val="00841CA3"/>
    <w:rsid w:val="008426D0"/>
    <w:rsid w:val="0084276A"/>
    <w:rsid w:val="00843139"/>
    <w:rsid w:val="00843F2E"/>
    <w:rsid w:val="00844056"/>
    <w:rsid w:val="00844413"/>
    <w:rsid w:val="00844E0B"/>
    <w:rsid w:val="00844F79"/>
    <w:rsid w:val="00845FA4"/>
    <w:rsid w:val="00846718"/>
    <w:rsid w:val="0084686C"/>
    <w:rsid w:val="0084692B"/>
    <w:rsid w:val="00847263"/>
    <w:rsid w:val="00847363"/>
    <w:rsid w:val="0084772F"/>
    <w:rsid w:val="00847B97"/>
    <w:rsid w:val="00847EBF"/>
    <w:rsid w:val="0085045A"/>
    <w:rsid w:val="00850A20"/>
    <w:rsid w:val="008510DC"/>
    <w:rsid w:val="008523D1"/>
    <w:rsid w:val="00852AAD"/>
    <w:rsid w:val="00853053"/>
    <w:rsid w:val="008535FF"/>
    <w:rsid w:val="00853A90"/>
    <w:rsid w:val="00853D03"/>
    <w:rsid w:val="00853EB1"/>
    <w:rsid w:val="00854471"/>
    <w:rsid w:val="00854E7B"/>
    <w:rsid w:val="00855B32"/>
    <w:rsid w:val="00855F6C"/>
    <w:rsid w:val="00856004"/>
    <w:rsid w:val="008564E9"/>
    <w:rsid w:val="008565C8"/>
    <w:rsid w:val="0085695B"/>
    <w:rsid w:val="0085789F"/>
    <w:rsid w:val="008578D8"/>
    <w:rsid w:val="0086068D"/>
    <w:rsid w:val="0086118D"/>
    <w:rsid w:val="0086131D"/>
    <w:rsid w:val="00861862"/>
    <w:rsid w:val="00861D77"/>
    <w:rsid w:val="00861DA8"/>
    <w:rsid w:val="0086216B"/>
    <w:rsid w:val="00863FD7"/>
    <w:rsid w:val="008643A4"/>
    <w:rsid w:val="008646E6"/>
    <w:rsid w:val="00865CCD"/>
    <w:rsid w:val="00866A06"/>
    <w:rsid w:val="00867674"/>
    <w:rsid w:val="00867A75"/>
    <w:rsid w:val="008702E4"/>
    <w:rsid w:val="00870660"/>
    <w:rsid w:val="00871066"/>
    <w:rsid w:val="0087112B"/>
    <w:rsid w:val="00871EA7"/>
    <w:rsid w:val="00871F97"/>
    <w:rsid w:val="00872337"/>
    <w:rsid w:val="0087236D"/>
    <w:rsid w:val="008738A8"/>
    <w:rsid w:val="00873AC8"/>
    <w:rsid w:val="00873B50"/>
    <w:rsid w:val="00874230"/>
    <w:rsid w:val="00874833"/>
    <w:rsid w:val="008754D7"/>
    <w:rsid w:val="00875681"/>
    <w:rsid w:val="00875EE1"/>
    <w:rsid w:val="00876568"/>
    <w:rsid w:val="00876AFE"/>
    <w:rsid w:val="00876CA1"/>
    <w:rsid w:val="00876D1D"/>
    <w:rsid w:val="008773C1"/>
    <w:rsid w:val="008777F1"/>
    <w:rsid w:val="00877FFA"/>
    <w:rsid w:val="00880CD0"/>
    <w:rsid w:val="00881DB8"/>
    <w:rsid w:val="0088205D"/>
    <w:rsid w:val="00882076"/>
    <w:rsid w:val="008832ED"/>
    <w:rsid w:val="00884B93"/>
    <w:rsid w:val="00885055"/>
    <w:rsid w:val="0088527A"/>
    <w:rsid w:val="0088591F"/>
    <w:rsid w:val="008859EA"/>
    <w:rsid w:val="00886003"/>
    <w:rsid w:val="00886461"/>
    <w:rsid w:val="00886E01"/>
    <w:rsid w:val="00886F07"/>
    <w:rsid w:val="00887523"/>
    <w:rsid w:val="00891929"/>
    <w:rsid w:val="00891FD4"/>
    <w:rsid w:val="00892A6D"/>
    <w:rsid w:val="00892C79"/>
    <w:rsid w:val="0089303E"/>
    <w:rsid w:val="00893AC3"/>
    <w:rsid w:val="008944DB"/>
    <w:rsid w:val="00894EBE"/>
    <w:rsid w:val="00894FDE"/>
    <w:rsid w:val="00897143"/>
    <w:rsid w:val="00897638"/>
    <w:rsid w:val="008A03D6"/>
    <w:rsid w:val="008A0599"/>
    <w:rsid w:val="008A11C3"/>
    <w:rsid w:val="008A14D5"/>
    <w:rsid w:val="008A21B3"/>
    <w:rsid w:val="008A22F3"/>
    <w:rsid w:val="008A2421"/>
    <w:rsid w:val="008A27B3"/>
    <w:rsid w:val="008A2EAF"/>
    <w:rsid w:val="008A2F89"/>
    <w:rsid w:val="008A39FA"/>
    <w:rsid w:val="008A3CC8"/>
    <w:rsid w:val="008A3F8F"/>
    <w:rsid w:val="008A420D"/>
    <w:rsid w:val="008A56BC"/>
    <w:rsid w:val="008A57B0"/>
    <w:rsid w:val="008A5B02"/>
    <w:rsid w:val="008A6027"/>
    <w:rsid w:val="008A6100"/>
    <w:rsid w:val="008A671D"/>
    <w:rsid w:val="008A6AD5"/>
    <w:rsid w:val="008A6D12"/>
    <w:rsid w:val="008A7649"/>
    <w:rsid w:val="008A79B8"/>
    <w:rsid w:val="008A7D53"/>
    <w:rsid w:val="008A7EFA"/>
    <w:rsid w:val="008A7F0C"/>
    <w:rsid w:val="008B0917"/>
    <w:rsid w:val="008B1523"/>
    <w:rsid w:val="008B17AC"/>
    <w:rsid w:val="008B1C42"/>
    <w:rsid w:val="008B21D3"/>
    <w:rsid w:val="008B2527"/>
    <w:rsid w:val="008B2B2A"/>
    <w:rsid w:val="008B35FF"/>
    <w:rsid w:val="008B3870"/>
    <w:rsid w:val="008B42AB"/>
    <w:rsid w:val="008B440D"/>
    <w:rsid w:val="008B59CA"/>
    <w:rsid w:val="008B637A"/>
    <w:rsid w:val="008B7230"/>
    <w:rsid w:val="008B7558"/>
    <w:rsid w:val="008B771E"/>
    <w:rsid w:val="008C073F"/>
    <w:rsid w:val="008C097B"/>
    <w:rsid w:val="008C0A55"/>
    <w:rsid w:val="008C0C0B"/>
    <w:rsid w:val="008C0FED"/>
    <w:rsid w:val="008C128B"/>
    <w:rsid w:val="008C14B2"/>
    <w:rsid w:val="008C1E05"/>
    <w:rsid w:val="008C1F15"/>
    <w:rsid w:val="008C2100"/>
    <w:rsid w:val="008C24D6"/>
    <w:rsid w:val="008C3086"/>
    <w:rsid w:val="008C3D2E"/>
    <w:rsid w:val="008C3DE0"/>
    <w:rsid w:val="008C4890"/>
    <w:rsid w:val="008C4925"/>
    <w:rsid w:val="008C4985"/>
    <w:rsid w:val="008C4C4C"/>
    <w:rsid w:val="008C4DF8"/>
    <w:rsid w:val="008C5982"/>
    <w:rsid w:val="008C5A71"/>
    <w:rsid w:val="008C5EA4"/>
    <w:rsid w:val="008C668F"/>
    <w:rsid w:val="008C6AA3"/>
    <w:rsid w:val="008C78D5"/>
    <w:rsid w:val="008C7A59"/>
    <w:rsid w:val="008D048F"/>
    <w:rsid w:val="008D0819"/>
    <w:rsid w:val="008D0B91"/>
    <w:rsid w:val="008D1721"/>
    <w:rsid w:val="008D204E"/>
    <w:rsid w:val="008D2114"/>
    <w:rsid w:val="008D2315"/>
    <w:rsid w:val="008D277C"/>
    <w:rsid w:val="008D29EF"/>
    <w:rsid w:val="008D2A32"/>
    <w:rsid w:val="008D2AF1"/>
    <w:rsid w:val="008D3552"/>
    <w:rsid w:val="008D3B9B"/>
    <w:rsid w:val="008D3C8C"/>
    <w:rsid w:val="008D54ED"/>
    <w:rsid w:val="008D5A88"/>
    <w:rsid w:val="008D5ECF"/>
    <w:rsid w:val="008D61C8"/>
    <w:rsid w:val="008D687C"/>
    <w:rsid w:val="008D688F"/>
    <w:rsid w:val="008D6DBD"/>
    <w:rsid w:val="008D70E6"/>
    <w:rsid w:val="008D7100"/>
    <w:rsid w:val="008D73ED"/>
    <w:rsid w:val="008D7956"/>
    <w:rsid w:val="008E005B"/>
    <w:rsid w:val="008E06D0"/>
    <w:rsid w:val="008E0936"/>
    <w:rsid w:val="008E0B5C"/>
    <w:rsid w:val="008E1270"/>
    <w:rsid w:val="008E129B"/>
    <w:rsid w:val="008E14DA"/>
    <w:rsid w:val="008E1F06"/>
    <w:rsid w:val="008E26A4"/>
    <w:rsid w:val="008E27B1"/>
    <w:rsid w:val="008E2A94"/>
    <w:rsid w:val="008E2C7E"/>
    <w:rsid w:val="008E35AE"/>
    <w:rsid w:val="008E4845"/>
    <w:rsid w:val="008E58A6"/>
    <w:rsid w:val="008E5ECE"/>
    <w:rsid w:val="008E607C"/>
    <w:rsid w:val="008E6586"/>
    <w:rsid w:val="008E65E1"/>
    <w:rsid w:val="008E6842"/>
    <w:rsid w:val="008E6893"/>
    <w:rsid w:val="008E7140"/>
    <w:rsid w:val="008E7824"/>
    <w:rsid w:val="008F0720"/>
    <w:rsid w:val="008F0785"/>
    <w:rsid w:val="008F0858"/>
    <w:rsid w:val="008F0B00"/>
    <w:rsid w:val="008F1121"/>
    <w:rsid w:val="008F20A1"/>
    <w:rsid w:val="008F362D"/>
    <w:rsid w:val="008F3B03"/>
    <w:rsid w:val="008F4033"/>
    <w:rsid w:val="008F421D"/>
    <w:rsid w:val="008F4589"/>
    <w:rsid w:val="008F4714"/>
    <w:rsid w:val="008F4B4D"/>
    <w:rsid w:val="008F4D70"/>
    <w:rsid w:val="008F50B6"/>
    <w:rsid w:val="008F59C0"/>
    <w:rsid w:val="008F5C29"/>
    <w:rsid w:val="008F5DAA"/>
    <w:rsid w:val="008F6773"/>
    <w:rsid w:val="008F72BB"/>
    <w:rsid w:val="008F7854"/>
    <w:rsid w:val="008F7924"/>
    <w:rsid w:val="008F7AAA"/>
    <w:rsid w:val="0090039F"/>
    <w:rsid w:val="0090083E"/>
    <w:rsid w:val="00900BE9"/>
    <w:rsid w:val="00900FDD"/>
    <w:rsid w:val="00901672"/>
    <w:rsid w:val="00901A2C"/>
    <w:rsid w:val="00901C1F"/>
    <w:rsid w:val="009020B1"/>
    <w:rsid w:val="009035C7"/>
    <w:rsid w:val="009036C1"/>
    <w:rsid w:val="00904D3F"/>
    <w:rsid w:val="00905665"/>
    <w:rsid w:val="00905AA5"/>
    <w:rsid w:val="00906391"/>
    <w:rsid w:val="009068E7"/>
    <w:rsid w:val="0090702E"/>
    <w:rsid w:val="0090708E"/>
    <w:rsid w:val="00910000"/>
    <w:rsid w:val="0091015B"/>
    <w:rsid w:val="0091053B"/>
    <w:rsid w:val="009106DF"/>
    <w:rsid w:val="00910C0A"/>
    <w:rsid w:val="00911D3D"/>
    <w:rsid w:val="0091215A"/>
    <w:rsid w:val="009123DC"/>
    <w:rsid w:val="00912ECB"/>
    <w:rsid w:val="00914912"/>
    <w:rsid w:val="00914D26"/>
    <w:rsid w:val="00914F8B"/>
    <w:rsid w:val="0091504F"/>
    <w:rsid w:val="00915635"/>
    <w:rsid w:val="00916229"/>
    <w:rsid w:val="0091683E"/>
    <w:rsid w:val="009168D3"/>
    <w:rsid w:val="009169E1"/>
    <w:rsid w:val="00917344"/>
    <w:rsid w:val="0091742C"/>
    <w:rsid w:val="009174DC"/>
    <w:rsid w:val="0091787C"/>
    <w:rsid w:val="00917932"/>
    <w:rsid w:val="00923095"/>
    <w:rsid w:val="009237C1"/>
    <w:rsid w:val="00924023"/>
    <w:rsid w:val="00924777"/>
    <w:rsid w:val="00924A68"/>
    <w:rsid w:val="00924EBC"/>
    <w:rsid w:val="009255BD"/>
    <w:rsid w:val="00925F80"/>
    <w:rsid w:val="009264F6"/>
    <w:rsid w:val="00927C2D"/>
    <w:rsid w:val="0093030C"/>
    <w:rsid w:val="0093059F"/>
    <w:rsid w:val="00930F19"/>
    <w:rsid w:val="00930FA9"/>
    <w:rsid w:val="009316E0"/>
    <w:rsid w:val="00931761"/>
    <w:rsid w:val="00931AC1"/>
    <w:rsid w:val="0093207B"/>
    <w:rsid w:val="009324D1"/>
    <w:rsid w:val="0093262F"/>
    <w:rsid w:val="009327D0"/>
    <w:rsid w:val="00932CC6"/>
    <w:rsid w:val="00933060"/>
    <w:rsid w:val="009335D6"/>
    <w:rsid w:val="00933BB9"/>
    <w:rsid w:val="009341AA"/>
    <w:rsid w:val="0093457C"/>
    <w:rsid w:val="00934A53"/>
    <w:rsid w:val="009353E0"/>
    <w:rsid w:val="00935F0F"/>
    <w:rsid w:val="00936163"/>
    <w:rsid w:val="0093675C"/>
    <w:rsid w:val="00936EDA"/>
    <w:rsid w:val="0093730B"/>
    <w:rsid w:val="00937650"/>
    <w:rsid w:val="00937C86"/>
    <w:rsid w:val="00937D00"/>
    <w:rsid w:val="009408F2"/>
    <w:rsid w:val="00940D9E"/>
    <w:rsid w:val="0094176D"/>
    <w:rsid w:val="00941A2F"/>
    <w:rsid w:val="00941C66"/>
    <w:rsid w:val="00941EFC"/>
    <w:rsid w:val="0094333A"/>
    <w:rsid w:val="00943FAF"/>
    <w:rsid w:val="00944B8D"/>
    <w:rsid w:val="00945125"/>
    <w:rsid w:val="009458C6"/>
    <w:rsid w:val="0094789D"/>
    <w:rsid w:val="00947CD2"/>
    <w:rsid w:val="009508A6"/>
    <w:rsid w:val="00950F5F"/>
    <w:rsid w:val="009513A3"/>
    <w:rsid w:val="00951588"/>
    <w:rsid w:val="00951D02"/>
    <w:rsid w:val="00952E39"/>
    <w:rsid w:val="0095319B"/>
    <w:rsid w:val="00953E70"/>
    <w:rsid w:val="00954C85"/>
    <w:rsid w:val="00955741"/>
    <w:rsid w:val="00955ACC"/>
    <w:rsid w:val="00955EEF"/>
    <w:rsid w:val="00956735"/>
    <w:rsid w:val="00956A57"/>
    <w:rsid w:val="0096199C"/>
    <w:rsid w:val="00962592"/>
    <w:rsid w:val="00962620"/>
    <w:rsid w:val="00962C42"/>
    <w:rsid w:val="00962DF8"/>
    <w:rsid w:val="00963730"/>
    <w:rsid w:val="00963B3B"/>
    <w:rsid w:val="00963B47"/>
    <w:rsid w:val="009648A9"/>
    <w:rsid w:val="009649DC"/>
    <w:rsid w:val="00964BB7"/>
    <w:rsid w:val="00964CBC"/>
    <w:rsid w:val="00964DA0"/>
    <w:rsid w:val="00965933"/>
    <w:rsid w:val="00965A7E"/>
    <w:rsid w:val="0096627B"/>
    <w:rsid w:val="00966B8A"/>
    <w:rsid w:val="00966FC9"/>
    <w:rsid w:val="00967108"/>
    <w:rsid w:val="009673F3"/>
    <w:rsid w:val="00967EB8"/>
    <w:rsid w:val="00967EC0"/>
    <w:rsid w:val="009703DD"/>
    <w:rsid w:val="009717FA"/>
    <w:rsid w:val="009719D2"/>
    <w:rsid w:val="00971E67"/>
    <w:rsid w:val="00972458"/>
    <w:rsid w:val="00972C09"/>
    <w:rsid w:val="00973320"/>
    <w:rsid w:val="00973D8A"/>
    <w:rsid w:val="00973F7C"/>
    <w:rsid w:val="0097417D"/>
    <w:rsid w:val="00976440"/>
    <w:rsid w:val="0097668F"/>
    <w:rsid w:val="009766F4"/>
    <w:rsid w:val="00976B0C"/>
    <w:rsid w:val="00976E03"/>
    <w:rsid w:val="00977544"/>
    <w:rsid w:val="009779C3"/>
    <w:rsid w:val="00977A38"/>
    <w:rsid w:val="00977A49"/>
    <w:rsid w:val="00977A6F"/>
    <w:rsid w:val="00977B8C"/>
    <w:rsid w:val="00977D5B"/>
    <w:rsid w:val="0098010F"/>
    <w:rsid w:val="00980E66"/>
    <w:rsid w:val="009816E9"/>
    <w:rsid w:val="00982BC3"/>
    <w:rsid w:val="00982F26"/>
    <w:rsid w:val="009834EC"/>
    <w:rsid w:val="0098362E"/>
    <w:rsid w:val="009836B9"/>
    <w:rsid w:val="0098455D"/>
    <w:rsid w:val="0098656F"/>
    <w:rsid w:val="00986D85"/>
    <w:rsid w:val="0098799E"/>
    <w:rsid w:val="009900F9"/>
    <w:rsid w:val="00990BDE"/>
    <w:rsid w:val="00991521"/>
    <w:rsid w:val="0099175D"/>
    <w:rsid w:val="00992AF4"/>
    <w:rsid w:val="009933CC"/>
    <w:rsid w:val="00993671"/>
    <w:rsid w:val="009943F2"/>
    <w:rsid w:val="00994BC0"/>
    <w:rsid w:val="00994D7F"/>
    <w:rsid w:val="00995142"/>
    <w:rsid w:val="0099566C"/>
    <w:rsid w:val="0099580F"/>
    <w:rsid w:val="00995EAD"/>
    <w:rsid w:val="009A00BA"/>
    <w:rsid w:val="009A0E92"/>
    <w:rsid w:val="009A1175"/>
    <w:rsid w:val="009A18FB"/>
    <w:rsid w:val="009A2031"/>
    <w:rsid w:val="009A250A"/>
    <w:rsid w:val="009A26B1"/>
    <w:rsid w:val="009A2740"/>
    <w:rsid w:val="009A2889"/>
    <w:rsid w:val="009A2C2F"/>
    <w:rsid w:val="009A2F6B"/>
    <w:rsid w:val="009A2F92"/>
    <w:rsid w:val="009A3606"/>
    <w:rsid w:val="009A366A"/>
    <w:rsid w:val="009A40D6"/>
    <w:rsid w:val="009A4EE1"/>
    <w:rsid w:val="009A5569"/>
    <w:rsid w:val="009A63B1"/>
    <w:rsid w:val="009A64F1"/>
    <w:rsid w:val="009A697E"/>
    <w:rsid w:val="009A6CCC"/>
    <w:rsid w:val="009A7196"/>
    <w:rsid w:val="009A779A"/>
    <w:rsid w:val="009B03E9"/>
    <w:rsid w:val="009B0CF6"/>
    <w:rsid w:val="009B0F3D"/>
    <w:rsid w:val="009B14B7"/>
    <w:rsid w:val="009B155E"/>
    <w:rsid w:val="009B2327"/>
    <w:rsid w:val="009B23FA"/>
    <w:rsid w:val="009B29E5"/>
    <w:rsid w:val="009B29F2"/>
    <w:rsid w:val="009B2F15"/>
    <w:rsid w:val="009B3427"/>
    <w:rsid w:val="009B342E"/>
    <w:rsid w:val="009B396A"/>
    <w:rsid w:val="009B4A3E"/>
    <w:rsid w:val="009B51CE"/>
    <w:rsid w:val="009B54D0"/>
    <w:rsid w:val="009B564E"/>
    <w:rsid w:val="009B5905"/>
    <w:rsid w:val="009B5C70"/>
    <w:rsid w:val="009B5D34"/>
    <w:rsid w:val="009B63DE"/>
    <w:rsid w:val="009B64D8"/>
    <w:rsid w:val="009B68B9"/>
    <w:rsid w:val="009B6E84"/>
    <w:rsid w:val="009B7B47"/>
    <w:rsid w:val="009C12F6"/>
    <w:rsid w:val="009C1403"/>
    <w:rsid w:val="009C19D5"/>
    <w:rsid w:val="009C1C2E"/>
    <w:rsid w:val="009C1F43"/>
    <w:rsid w:val="009C2BB0"/>
    <w:rsid w:val="009C2D20"/>
    <w:rsid w:val="009C35EF"/>
    <w:rsid w:val="009C3A9C"/>
    <w:rsid w:val="009C3F1E"/>
    <w:rsid w:val="009C3F4A"/>
    <w:rsid w:val="009C43D5"/>
    <w:rsid w:val="009C5151"/>
    <w:rsid w:val="009C54B1"/>
    <w:rsid w:val="009C6814"/>
    <w:rsid w:val="009C7511"/>
    <w:rsid w:val="009D1694"/>
    <w:rsid w:val="009D17E2"/>
    <w:rsid w:val="009D1830"/>
    <w:rsid w:val="009D1C53"/>
    <w:rsid w:val="009D27BB"/>
    <w:rsid w:val="009D328E"/>
    <w:rsid w:val="009D33C3"/>
    <w:rsid w:val="009D3AC7"/>
    <w:rsid w:val="009D3CB6"/>
    <w:rsid w:val="009D4569"/>
    <w:rsid w:val="009D48B3"/>
    <w:rsid w:val="009D4B8E"/>
    <w:rsid w:val="009D4BB9"/>
    <w:rsid w:val="009D500B"/>
    <w:rsid w:val="009D660E"/>
    <w:rsid w:val="009D7972"/>
    <w:rsid w:val="009E00A1"/>
    <w:rsid w:val="009E0BD8"/>
    <w:rsid w:val="009E0CB8"/>
    <w:rsid w:val="009E0DA1"/>
    <w:rsid w:val="009E10AB"/>
    <w:rsid w:val="009E2226"/>
    <w:rsid w:val="009E29E9"/>
    <w:rsid w:val="009E2A8B"/>
    <w:rsid w:val="009E307D"/>
    <w:rsid w:val="009E3282"/>
    <w:rsid w:val="009E355D"/>
    <w:rsid w:val="009E3CAC"/>
    <w:rsid w:val="009E4069"/>
    <w:rsid w:val="009E4C34"/>
    <w:rsid w:val="009E6371"/>
    <w:rsid w:val="009E671C"/>
    <w:rsid w:val="009E7044"/>
    <w:rsid w:val="009E74F3"/>
    <w:rsid w:val="009E757C"/>
    <w:rsid w:val="009F0547"/>
    <w:rsid w:val="009F05BD"/>
    <w:rsid w:val="009F0C33"/>
    <w:rsid w:val="009F11D7"/>
    <w:rsid w:val="009F1E5F"/>
    <w:rsid w:val="009F250B"/>
    <w:rsid w:val="009F2B3F"/>
    <w:rsid w:val="009F30B6"/>
    <w:rsid w:val="009F3298"/>
    <w:rsid w:val="009F375C"/>
    <w:rsid w:val="009F3F27"/>
    <w:rsid w:val="009F4467"/>
    <w:rsid w:val="009F5553"/>
    <w:rsid w:val="009F601C"/>
    <w:rsid w:val="009F66A0"/>
    <w:rsid w:val="009F6E7B"/>
    <w:rsid w:val="009F7509"/>
    <w:rsid w:val="009F78A9"/>
    <w:rsid w:val="009F78AC"/>
    <w:rsid w:val="009F7FAC"/>
    <w:rsid w:val="00A00D37"/>
    <w:rsid w:val="00A01D7E"/>
    <w:rsid w:val="00A02093"/>
    <w:rsid w:val="00A02CE8"/>
    <w:rsid w:val="00A03238"/>
    <w:rsid w:val="00A03468"/>
    <w:rsid w:val="00A0351E"/>
    <w:rsid w:val="00A0352C"/>
    <w:rsid w:val="00A037C7"/>
    <w:rsid w:val="00A039EF"/>
    <w:rsid w:val="00A03E4B"/>
    <w:rsid w:val="00A040F6"/>
    <w:rsid w:val="00A04579"/>
    <w:rsid w:val="00A04998"/>
    <w:rsid w:val="00A054B6"/>
    <w:rsid w:val="00A06A4A"/>
    <w:rsid w:val="00A0738B"/>
    <w:rsid w:val="00A07715"/>
    <w:rsid w:val="00A07A4D"/>
    <w:rsid w:val="00A10C92"/>
    <w:rsid w:val="00A115A3"/>
    <w:rsid w:val="00A117FC"/>
    <w:rsid w:val="00A11C92"/>
    <w:rsid w:val="00A12418"/>
    <w:rsid w:val="00A15138"/>
    <w:rsid w:val="00A1566D"/>
    <w:rsid w:val="00A15755"/>
    <w:rsid w:val="00A15819"/>
    <w:rsid w:val="00A1585E"/>
    <w:rsid w:val="00A15CE5"/>
    <w:rsid w:val="00A16A3B"/>
    <w:rsid w:val="00A17DAE"/>
    <w:rsid w:val="00A17F25"/>
    <w:rsid w:val="00A2001B"/>
    <w:rsid w:val="00A21D05"/>
    <w:rsid w:val="00A22344"/>
    <w:rsid w:val="00A2268E"/>
    <w:rsid w:val="00A22965"/>
    <w:rsid w:val="00A23C19"/>
    <w:rsid w:val="00A24363"/>
    <w:rsid w:val="00A2461F"/>
    <w:rsid w:val="00A24A4C"/>
    <w:rsid w:val="00A252CB"/>
    <w:rsid w:val="00A26445"/>
    <w:rsid w:val="00A267B8"/>
    <w:rsid w:val="00A26EF9"/>
    <w:rsid w:val="00A27B3A"/>
    <w:rsid w:val="00A27EA3"/>
    <w:rsid w:val="00A27EAA"/>
    <w:rsid w:val="00A27F75"/>
    <w:rsid w:val="00A3025D"/>
    <w:rsid w:val="00A3095E"/>
    <w:rsid w:val="00A31685"/>
    <w:rsid w:val="00A316FB"/>
    <w:rsid w:val="00A3225A"/>
    <w:rsid w:val="00A3302A"/>
    <w:rsid w:val="00A33705"/>
    <w:rsid w:val="00A344E8"/>
    <w:rsid w:val="00A3452C"/>
    <w:rsid w:val="00A3485D"/>
    <w:rsid w:val="00A349F3"/>
    <w:rsid w:val="00A35AAA"/>
    <w:rsid w:val="00A35BBD"/>
    <w:rsid w:val="00A35EA8"/>
    <w:rsid w:val="00A374C9"/>
    <w:rsid w:val="00A3757C"/>
    <w:rsid w:val="00A3792D"/>
    <w:rsid w:val="00A40B2C"/>
    <w:rsid w:val="00A4140F"/>
    <w:rsid w:val="00A42575"/>
    <w:rsid w:val="00A4340C"/>
    <w:rsid w:val="00A4427E"/>
    <w:rsid w:val="00A44431"/>
    <w:rsid w:val="00A44614"/>
    <w:rsid w:val="00A45401"/>
    <w:rsid w:val="00A45478"/>
    <w:rsid w:val="00A457AA"/>
    <w:rsid w:val="00A46A34"/>
    <w:rsid w:val="00A46CAD"/>
    <w:rsid w:val="00A478DA"/>
    <w:rsid w:val="00A47B91"/>
    <w:rsid w:val="00A51440"/>
    <w:rsid w:val="00A5221F"/>
    <w:rsid w:val="00A52298"/>
    <w:rsid w:val="00A5310B"/>
    <w:rsid w:val="00A53326"/>
    <w:rsid w:val="00A53D5B"/>
    <w:rsid w:val="00A53DF4"/>
    <w:rsid w:val="00A542C7"/>
    <w:rsid w:val="00A55171"/>
    <w:rsid w:val="00A5586C"/>
    <w:rsid w:val="00A56154"/>
    <w:rsid w:val="00A561AA"/>
    <w:rsid w:val="00A56714"/>
    <w:rsid w:val="00A5706A"/>
    <w:rsid w:val="00A57446"/>
    <w:rsid w:val="00A5779B"/>
    <w:rsid w:val="00A57956"/>
    <w:rsid w:val="00A57A1F"/>
    <w:rsid w:val="00A60383"/>
    <w:rsid w:val="00A609DC"/>
    <w:rsid w:val="00A60D6F"/>
    <w:rsid w:val="00A617F7"/>
    <w:rsid w:val="00A61973"/>
    <w:rsid w:val="00A621E6"/>
    <w:rsid w:val="00A621ED"/>
    <w:rsid w:val="00A636D3"/>
    <w:rsid w:val="00A63B56"/>
    <w:rsid w:val="00A63E49"/>
    <w:rsid w:val="00A640E0"/>
    <w:rsid w:val="00A647A3"/>
    <w:rsid w:val="00A64A8A"/>
    <w:rsid w:val="00A64B14"/>
    <w:rsid w:val="00A6550C"/>
    <w:rsid w:val="00A658E1"/>
    <w:rsid w:val="00A6638F"/>
    <w:rsid w:val="00A66980"/>
    <w:rsid w:val="00A66B73"/>
    <w:rsid w:val="00A66EDA"/>
    <w:rsid w:val="00A67601"/>
    <w:rsid w:val="00A6767E"/>
    <w:rsid w:val="00A70E10"/>
    <w:rsid w:val="00A717D3"/>
    <w:rsid w:val="00A71FB9"/>
    <w:rsid w:val="00A7258B"/>
    <w:rsid w:val="00A72813"/>
    <w:rsid w:val="00A72A6A"/>
    <w:rsid w:val="00A72B24"/>
    <w:rsid w:val="00A74F86"/>
    <w:rsid w:val="00A757AE"/>
    <w:rsid w:val="00A75E70"/>
    <w:rsid w:val="00A776DD"/>
    <w:rsid w:val="00A8069E"/>
    <w:rsid w:val="00A8070B"/>
    <w:rsid w:val="00A80E60"/>
    <w:rsid w:val="00A81470"/>
    <w:rsid w:val="00A81771"/>
    <w:rsid w:val="00A81AB1"/>
    <w:rsid w:val="00A826E9"/>
    <w:rsid w:val="00A83091"/>
    <w:rsid w:val="00A8323C"/>
    <w:rsid w:val="00A847CB"/>
    <w:rsid w:val="00A84D2D"/>
    <w:rsid w:val="00A854C7"/>
    <w:rsid w:val="00A85775"/>
    <w:rsid w:val="00A8608A"/>
    <w:rsid w:val="00A86160"/>
    <w:rsid w:val="00A86AF5"/>
    <w:rsid w:val="00A86B01"/>
    <w:rsid w:val="00A86BF6"/>
    <w:rsid w:val="00A86D4F"/>
    <w:rsid w:val="00A872F7"/>
    <w:rsid w:val="00A9009E"/>
    <w:rsid w:val="00A91B43"/>
    <w:rsid w:val="00A91CF8"/>
    <w:rsid w:val="00A923A2"/>
    <w:rsid w:val="00A92633"/>
    <w:rsid w:val="00A927DB"/>
    <w:rsid w:val="00A92979"/>
    <w:rsid w:val="00A92C48"/>
    <w:rsid w:val="00A935BD"/>
    <w:rsid w:val="00A93646"/>
    <w:rsid w:val="00A9382B"/>
    <w:rsid w:val="00A938BF"/>
    <w:rsid w:val="00A93B2D"/>
    <w:rsid w:val="00A93BD9"/>
    <w:rsid w:val="00A93C54"/>
    <w:rsid w:val="00A93EA4"/>
    <w:rsid w:val="00A93FD9"/>
    <w:rsid w:val="00A9420B"/>
    <w:rsid w:val="00A94BD8"/>
    <w:rsid w:val="00A94C5E"/>
    <w:rsid w:val="00A95188"/>
    <w:rsid w:val="00A9545F"/>
    <w:rsid w:val="00A96202"/>
    <w:rsid w:val="00A964C3"/>
    <w:rsid w:val="00A96939"/>
    <w:rsid w:val="00A96EED"/>
    <w:rsid w:val="00A979CD"/>
    <w:rsid w:val="00AA05F6"/>
    <w:rsid w:val="00AA1454"/>
    <w:rsid w:val="00AA1F5C"/>
    <w:rsid w:val="00AA26B6"/>
    <w:rsid w:val="00AA2819"/>
    <w:rsid w:val="00AA2A0A"/>
    <w:rsid w:val="00AA483C"/>
    <w:rsid w:val="00AA4B49"/>
    <w:rsid w:val="00AA54B3"/>
    <w:rsid w:val="00AA5B7D"/>
    <w:rsid w:val="00AA6A31"/>
    <w:rsid w:val="00AA6F38"/>
    <w:rsid w:val="00AB0ED7"/>
    <w:rsid w:val="00AB0F5E"/>
    <w:rsid w:val="00AB135F"/>
    <w:rsid w:val="00AB14A4"/>
    <w:rsid w:val="00AB151E"/>
    <w:rsid w:val="00AB1793"/>
    <w:rsid w:val="00AB2678"/>
    <w:rsid w:val="00AB28CD"/>
    <w:rsid w:val="00AB2B57"/>
    <w:rsid w:val="00AB30F5"/>
    <w:rsid w:val="00AB3956"/>
    <w:rsid w:val="00AB3AD0"/>
    <w:rsid w:val="00AB3C1C"/>
    <w:rsid w:val="00AB4427"/>
    <w:rsid w:val="00AB45D0"/>
    <w:rsid w:val="00AB4CEB"/>
    <w:rsid w:val="00AB526F"/>
    <w:rsid w:val="00AB5DDD"/>
    <w:rsid w:val="00AB5EB4"/>
    <w:rsid w:val="00AB6080"/>
    <w:rsid w:val="00AB65FC"/>
    <w:rsid w:val="00AB792C"/>
    <w:rsid w:val="00AB7B4C"/>
    <w:rsid w:val="00AC029F"/>
    <w:rsid w:val="00AC0CB0"/>
    <w:rsid w:val="00AC1357"/>
    <w:rsid w:val="00AC2D60"/>
    <w:rsid w:val="00AC2EAD"/>
    <w:rsid w:val="00AC3961"/>
    <w:rsid w:val="00AC397A"/>
    <w:rsid w:val="00AC3E01"/>
    <w:rsid w:val="00AC41A4"/>
    <w:rsid w:val="00AC41A8"/>
    <w:rsid w:val="00AC4686"/>
    <w:rsid w:val="00AC4738"/>
    <w:rsid w:val="00AC4A39"/>
    <w:rsid w:val="00AC4D83"/>
    <w:rsid w:val="00AC4FFB"/>
    <w:rsid w:val="00AC56AB"/>
    <w:rsid w:val="00AC5D39"/>
    <w:rsid w:val="00AC5E5F"/>
    <w:rsid w:val="00AC6053"/>
    <w:rsid w:val="00AC6213"/>
    <w:rsid w:val="00AC656E"/>
    <w:rsid w:val="00AC6631"/>
    <w:rsid w:val="00AC669F"/>
    <w:rsid w:val="00AC66FE"/>
    <w:rsid w:val="00AC6787"/>
    <w:rsid w:val="00AC7AEC"/>
    <w:rsid w:val="00AD08B7"/>
    <w:rsid w:val="00AD0F75"/>
    <w:rsid w:val="00AD154D"/>
    <w:rsid w:val="00AD20AE"/>
    <w:rsid w:val="00AD22E1"/>
    <w:rsid w:val="00AD45AF"/>
    <w:rsid w:val="00AD48B7"/>
    <w:rsid w:val="00AD4F60"/>
    <w:rsid w:val="00AD4F75"/>
    <w:rsid w:val="00AD57A7"/>
    <w:rsid w:val="00AD5932"/>
    <w:rsid w:val="00AD5A9D"/>
    <w:rsid w:val="00AD5B24"/>
    <w:rsid w:val="00AD5C0C"/>
    <w:rsid w:val="00AD6A14"/>
    <w:rsid w:val="00AE0075"/>
    <w:rsid w:val="00AE01C9"/>
    <w:rsid w:val="00AE0AA1"/>
    <w:rsid w:val="00AE0D8E"/>
    <w:rsid w:val="00AE11FB"/>
    <w:rsid w:val="00AE1949"/>
    <w:rsid w:val="00AE1979"/>
    <w:rsid w:val="00AE1B23"/>
    <w:rsid w:val="00AE1D4F"/>
    <w:rsid w:val="00AE2A75"/>
    <w:rsid w:val="00AE2C25"/>
    <w:rsid w:val="00AE2F03"/>
    <w:rsid w:val="00AE31FC"/>
    <w:rsid w:val="00AE3C16"/>
    <w:rsid w:val="00AE452F"/>
    <w:rsid w:val="00AE5427"/>
    <w:rsid w:val="00AE5F6A"/>
    <w:rsid w:val="00AE7045"/>
    <w:rsid w:val="00AE77B2"/>
    <w:rsid w:val="00AF049D"/>
    <w:rsid w:val="00AF125C"/>
    <w:rsid w:val="00AF171C"/>
    <w:rsid w:val="00AF175D"/>
    <w:rsid w:val="00AF1F9B"/>
    <w:rsid w:val="00AF2A22"/>
    <w:rsid w:val="00AF31F1"/>
    <w:rsid w:val="00AF3834"/>
    <w:rsid w:val="00AF3D93"/>
    <w:rsid w:val="00AF4251"/>
    <w:rsid w:val="00AF55B7"/>
    <w:rsid w:val="00AF5A73"/>
    <w:rsid w:val="00AF5B71"/>
    <w:rsid w:val="00AF5C0A"/>
    <w:rsid w:val="00AF7983"/>
    <w:rsid w:val="00B00062"/>
    <w:rsid w:val="00B01795"/>
    <w:rsid w:val="00B01803"/>
    <w:rsid w:val="00B01C84"/>
    <w:rsid w:val="00B02019"/>
    <w:rsid w:val="00B0217C"/>
    <w:rsid w:val="00B021EC"/>
    <w:rsid w:val="00B024DF"/>
    <w:rsid w:val="00B025AC"/>
    <w:rsid w:val="00B0266C"/>
    <w:rsid w:val="00B03059"/>
    <w:rsid w:val="00B03BEF"/>
    <w:rsid w:val="00B03CD3"/>
    <w:rsid w:val="00B03FDA"/>
    <w:rsid w:val="00B040B5"/>
    <w:rsid w:val="00B04190"/>
    <w:rsid w:val="00B04B4F"/>
    <w:rsid w:val="00B04EF0"/>
    <w:rsid w:val="00B0521A"/>
    <w:rsid w:val="00B05679"/>
    <w:rsid w:val="00B05F6E"/>
    <w:rsid w:val="00B06918"/>
    <w:rsid w:val="00B0692D"/>
    <w:rsid w:val="00B06ED2"/>
    <w:rsid w:val="00B070AF"/>
    <w:rsid w:val="00B0750E"/>
    <w:rsid w:val="00B07A7E"/>
    <w:rsid w:val="00B07B13"/>
    <w:rsid w:val="00B07C32"/>
    <w:rsid w:val="00B104D7"/>
    <w:rsid w:val="00B1064F"/>
    <w:rsid w:val="00B10AC5"/>
    <w:rsid w:val="00B10E29"/>
    <w:rsid w:val="00B11257"/>
    <w:rsid w:val="00B11374"/>
    <w:rsid w:val="00B1165D"/>
    <w:rsid w:val="00B1180C"/>
    <w:rsid w:val="00B11AAB"/>
    <w:rsid w:val="00B11BBD"/>
    <w:rsid w:val="00B12539"/>
    <w:rsid w:val="00B1386E"/>
    <w:rsid w:val="00B1396D"/>
    <w:rsid w:val="00B14325"/>
    <w:rsid w:val="00B145A4"/>
    <w:rsid w:val="00B14B5C"/>
    <w:rsid w:val="00B14E79"/>
    <w:rsid w:val="00B15575"/>
    <w:rsid w:val="00B15D25"/>
    <w:rsid w:val="00B15E2C"/>
    <w:rsid w:val="00B15F98"/>
    <w:rsid w:val="00B1669E"/>
    <w:rsid w:val="00B16B09"/>
    <w:rsid w:val="00B16E2D"/>
    <w:rsid w:val="00B177B3"/>
    <w:rsid w:val="00B179F3"/>
    <w:rsid w:val="00B179FE"/>
    <w:rsid w:val="00B17E83"/>
    <w:rsid w:val="00B215E6"/>
    <w:rsid w:val="00B21A26"/>
    <w:rsid w:val="00B21A85"/>
    <w:rsid w:val="00B21B5F"/>
    <w:rsid w:val="00B22150"/>
    <w:rsid w:val="00B2267E"/>
    <w:rsid w:val="00B236D9"/>
    <w:rsid w:val="00B23746"/>
    <w:rsid w:val="00B23F3C"/>
    <w:rsid w:val="00B23FB4"/>
    <w:rsid w:val="00B263A2"/>
    <w:rsid w:val="00B26A4A"/>
    <w:rsid w:val="00B27B77"/>
    <w:rsid w:val="00B27D7B"/>
    <w:rsid w:val="00B303DC"/>
    <w:rsid w:val="00B30556"/>
    <w:rsid w:val="00B30D2E"/>
    <w:rsid w:val="00B310BD"/>
    <w:rsid w:val="00B318D0"/>
    <w:rsid w:val="00B31915"/>
    <w:rsid w:val="00B3215E"/>
    <w:rsid w:val="00B32CAE"/>
    <w:rsid w:val="00B32D4B"/>
    <w:rsid w:val="00B35187"/>
    <w:rsid w:val="00B351B0"/>
    <w:rsid w:val="00B35265"/>
    <w:rsid w:val="00B35C90"/>
    <w:rsid w:val="00B36593"/>
    <w:rsid w:val="00B36B3F"/>
    <w:rsid w:val="00B370F6"/>
    <w:rsid w:val="00B37D4C"/>
    <w:rsid w:val="00B40369"/>
    <w:rsid w:val="00B40842"/>
    <w:rsid w:val="00B40AC7"/>
    <w:rsid w:val="00B41548"/>
    <w:rsid w:val="00B43AAB"/>
    <w:rsid w:val="00B43DB3"/>
    <w:rsid w:val="00B43E37"/>
    <w:rsid w:val="00B44105"/>
    <w:rsid w:val="00B443AB"/>
    <w:rsid w:val="00B44A68"/>
    <w:rsid w:val="00B4520F"/>
    <w:rsid w:val="00B455CC"/>
    <w:rsid w:val="00B45875"/>
    <w:rsid w:val="00B4609D"/>
    <w:rsid w:val="00B46206"/>
    <w:rsid w:val="00B46D00"/>
    <w:rsid w:val="00B474B6"/>
    <w:rsid w:val="00B47D35"/>
    <w:rsid w:val="00B47DAF"/>
    <w:rsid w:val="00B47E58"/>
    <w:rsid w:val="00B50D12"/>
    <w:rsid w:val="00B51FCE"/>
    <w:rsid w:val="00B521A4"/>
    <w:rsid w:val="00B5236B"/>
    <w:rsid w:val="00B52AB0"/>
    <w:rsid w:val="00B53074"/>
    <w:rsid w:val="00B54018"/>
    <w:rsid w:val="00B54DC4"/>
    <w:rsid w:val="00B54F16"/>
    <w:rsid w:val="00B55941"/>
    <w:rsid w:val="00B55B67"/>
    <w:rsid w:val="00B55BEE"/>
    <w:rsid w:val="00B55D54"/>
    <w:rsid w:val="00B561EE"/>
    <w:rsid w:val="00B564B2"/>
    <w:rsid w:val="00B56D6E"/>
    <w:rsid w:val="00B57204"/>
    <w:rsid w:val="00B57375"/>
    <w:rsid w:val="00B57CCC"/>
    <w:rsid w:val="00B60058"/>
    <w:rsid w:val="00B61556"/>
    <w:rsid w:val="00B61F1E"/>
    <w:rsid w:val="00B62412"/>
    <w:rsid w:val="00B63C09"/>
    <w:rsid w:val="00B63D06"/>
    <w:rsid w:val="00B64429"/>
    <w:rsid w:val="00B64919"/>
    <w:rsid w:val="00B65F3E"/>
    <w:rsid w:val="00B65F75"/>
    <w:rsid w:val="00B663BB"/>
    <w:rsid w:val="00B67AA9"/>
    <w:rsid w:val="00B70007"/>
    <w:rsid w:val="00B7027B"/>
    <w:rsid w:val="00B703E6"/>
    <w:rsid w:val="00B70595"/>
    <w:rsid w:val="00B70635"/>
    <w:rsid w:val="00B71184"/>
    <w:rsid w:val="00B71568"/>
    <w:rsid w:val="00B721CA"/>
    <w:rsid w:val="00B7232E"/>
    <w:rsid w:val="00B729B7"/>
    <w:rsid w:val="00B72D66"/>
    <w:rsid w:val="00B73CAE"/>
    <w:rsid w:val="00B74067"/>
    <w:rsid w:val="00B743CA"/>
    <w:rsid w:val="00B74C50"/>
    <w:rsid w:val="00B74EF3"/>
    <w:rsid w:val="00B7536E"/>
    <w:rsid w:val="00B75DFF"/>
    <w:rsid w:val="00B75F3E"/>
    <w:rsid w:val="00B76B4D"/>
    <w:rsid w:val="00B76F28"/>
    <w:rsid w:val="00B770B1"/>
    <w:rsid w:val="00B77C46"/>
    <w:rsid w:val="00B805BC"/>
    <w:rsid w:val="00B8095A"/>
    <w:rsid w:val="00B80EE3"/>
    <w:rsid w:val="00B8125F"/>
    <w:rsid w:val="00B82105"/>
    <w:rsid w:val="00B8223D"/>
    <w:rsid w:val="00B8372C"/>
    <w:rsid w:val="00B83CF8"/>
    <w:rsid w:val="00B83F4E"/>
    <w:rsid w:val="00B84250"/>
    <w:rsid w:val="00B84878"/>
    <w:rsid w:val="00B849D0"/>
    <w:rsid w:val="00B84AD8"/>
    <w:rsid w:val="00B84FF2"/>
    <w:rsid w:val="00B851F3"/>
    <w:rsid w:val="00B85639"/>
    <w:rsid w:val="00B85843"/>
    <w:rsid w:val="00B8698A"/>
    <w:rsid w:val="00B8782C"/>
    <w:rsid w:val="00B87A57"/>
    <w:rsid w:val="00B87EA6"/>
    <w:rsid w:val="00B907B7"/>
    <w:rsid w:val="00B90BD9"/>
    <w:rsid w:val="00B91AA0"/>
    <w:rsid w:val="00B926BA"/>
    <w:rsid w:val="00B933D4"/>
    <w:rsid w:val="00B93433"/>
    <w:rsid w:val="00B93B3D"/>
    <w:rsid w:val="00B963F7"/>
    <w:rsid w:val="00B96719"/>
    <w:rsid w:val="00B9682A"/>
    <w:rsid w:val="00B969A9"/>
    <w:rsid w:val="00B973AC"/>
    <w:rsid w:val="00BA141B"/>
    <w:rsid w:val="00BA1623"/>
    <w:rsid w:val="00BA1A50"/>
    <w:rsid w:val="00BA30CC"/>
    <w:rsid w:val="00BA3864"/>
    <w:rsid w:val="00BA3C99"/>
    <w:rsid w:val="00BA409B"/>
    <w:rsid w:val="00BA4502"/>
    <w:rsid w:val="00BA47D7"/>
    <w:rsid w:val="00BA5123"/>
    <w:rsid w:val="00BA5F79"/>
    <w:rsid w:val="00BA626F"/>
    <w:rsid w:val="00BA6551"/>
    <w:rsid w:val="00BA6D31"/>
    <w:rsid w:val="00BA7568"/>
    <w:rsid w:val="00BA7A66"/>
    <w:rsid w:val="00BA7B44"/>
    <w:rsid w:val="00BA7C4C"/>
    <w:rsid w:val="00BA7EED"/>
    <w:rsid w:val="00BB0D89"/>
    <w:rsid w:val="00BB0FE5"/>
    <w:rsid w:val="00BB149A"/>
    <w:rsid w:val="00BB241D"/>
    <w:rsid w:val="00BB2421"/>
    <w:rsid w:val="00BB2A95"/>
    <w:rsid w:val="00BB2AAD"/>
    <w:rsid w:val="00BB2BEE"/>
    <w:rsid w:val="00BB4313"/>
    <w:rsid w:val="00BB4BC8"/>
    <w:rsid w:val="00BB5420"/>
    <w:rsid w:val="00BB54CE"/>
    <w:rsid w:val="00BB5C24"/>
    <w:rsid w:val="00BB5DDF"/>
    <w:rsid w:val="00BB660C"/>
    <w:rsid w:val="00BB6ABF"/>
    <w:rsid w:val="00BB7447"/>
    <w:rsid w:val="00BB7B9A"/>
    <w:rsid w:val="00BC0145"/>
    <w:rsid w:val="00BC0585"/>
    <w:rsid w:val="00BC1EFB"/>
    <w:rsid w:val="00BC23B4"/>
    <w:rsid w:val="00BC3797"/>
    <w:rsid w:val="00BC4DEE"/>
    <w:rsid w:val="00BC58AD"/>
    <w:rsid w:val="00BC5C34"/>
    <w:rsid w:val="00BC6256"/>
    <w:rsid w:val="00BC659A"/>
    <w:rsid w:val="00BC6C12"/>
    <w:rsid w:val="00BC6E87"/>
    <w:rsid w:val="00BC7A72"/>
    <w:rsid w:val="00BD05FE"/>
    <w:rsid w:val="00BD127C"/>
    <w:rsid w:val="00BD1629"/>
    <w:rsid w:val="00BD2A1D"/>
    <w:rsid w:val="00BD37A3"/>
    <w:rsid w:val="00BD479C"/>
    <w:rsid w:val="00BD505A"/>
    <w:rsid w:val="00BD5385"/>
    <w:rsid w:val="00BD569F"/>
    <w:rsid w:val="00BD6542"/>
    <w:rsid w:val="00BD65C9"/>
    <w:rsid w:val="00BD6C5C"/>
    <w:rsid w:val="00BD6E86"/>
    <w:rsid w:val="00BD702F"/>
    <w:rsid w:val="00BD70D7"/>
    <w:rsid w:val="00BE1050"/>
    <w:rsid w:val="00BE1B59"/>
    <w:rsid w:val="00BE2192"/>
    <w:rsid w:val="00BE24EA"/>
    <w:rsid w:val="00BE26D0"/>
    <w:rsid w:val="00BE2AE4"/>
    <w:rsid w:val="00BE4325"/>
    <w:rsid w:val="00BE4C3B"/>
    <w:rsid w:val="00BE56FC"/>
    <w:rsid w:val="00BE5902"/>
    <w:rsid w:val="00BE63D4"/>
    <w:rsid w:val="00BE66B0"/>
    <w:rsid w:val="00BE6A81"/>
    <w:rsid w:val="00BE6FC3"/>
    <w:rsid w:val="00BE7575"/>
    <w:rsid w:val="00BF0224"/>
    <w:rsid w:val="00BF031A"/>
    <w:rsid w:val="00BF0738"/>
    <w:rsid w:val="00BF14D8"/>
    <w:rsid w:val="00BF1A5F"/>
    <w:rsid w:val="00BF1DD5"/>
    <w:rsid w:val="00BF1F4C"/>
    <w:rsid w:val="00BF1F9D"/>
    <w:rsid w:val="00BF2AAF"/>
    <w:rsid w:val="00BF3062"/>
    <w:rsid w:val="00BF323B"/>
    <w:rsid w:val="00BF3D5D"/>
    <w:rsid w:val="00BF41FA"/>
    <w:rsid w:val="00BF4395"/>
    <w:rsid w:val="00BF4A6B"/>
    <w:rsid w:val="00BF4B76"/>
    <w:rsid w:val="00BF503C"/>
    <w:rsid w:val="00BF5398"/>
    <w:rsid w:val="00BF5618"/>
    <w:rsid w:val="00BF5E1F"/>
    <w:rsid w:val="00BF689A"/>
    <w:rsid w:val="00BF6E2C"/>
    <w:rsid w:val="00BF7882"/>
    <w:rsid w:val="00BF7B20"/>
    <w:rsid w:val="00BF7B70"/>
    <w:rsid w:val="00C009F9"/>
    <w:rsid w:val="00C00E05"/>
    <w:rsid w:val="00C015E5"/>
    <w:rsid w:val="00C01F53"/>
    <w:rsid w:val="00C02237"/>
    <w:rsid w:val="00C0252B"/>
    <w:rsid w:val="00C0280F"/>
    <w:rsid w:val="00C02831"/>
    <w:rsid w:val="00C0312D"/>
    <w:rsid w:val="00C03CC6"/>
    <w:rsid w:val="00C0448D"/>
    <w:rsid w:val="00C04A93"/>
    <w:rsid w:val="00C05118"/>
    <w:rsid w:val="00C05CD6"/>
    <w:rsid w:val="00C060D3"/>
    <w:rsid w:val="00C060E2"/>
    <w:rsid w:val="00C068D4"/>
    <w:rsid w:val="00C068E0"/>
    <w:rsid w:val="00C07225"/>
    <w:rsid w:val="00C07CBC"/>
    <w:rsid w:val="00C102E1"/>
    <w:rsid w:val="00C10B44"/>
    <w:rsid w:val="00C1131B"/>
    <w:rsid w:val="00C1162F"/>
    <w:rsid w:val="00C11FE2"/>
    <w:rsid w:val="00C12166"/>
    <w:rsid w:val="00C1305F"/>
    <w:rsid w:val="00C134F7"/>
    <w:rsid w:val="00C13B3C"/>
    <w:rsid w:val="00C13B48"/>
    <w:rsid w:val="00C15265"/>
    <w:rsid w:val="00C161B8"/>
    <w:rsid w:val="00C17DDE"/>
    <w:rsid w:val="00C17EAE"/>
    <w:rsid w:val="00C202F6"/>
    <w:rsid w:val="00C20671"/>
    <w:rsid w:val="00C20B5F"/>
    <w:rsid w:val="00C20E2B"/>
    <w:rsid w:val="00C21814"/>
    <w:rsid w:val="00C21A77"/>
    <w:rsid w:val="00C21B41"/>
    <w:rsid w:val="00C222C3"/>
    <w:rsid w:val="00C22391"/>
    <w:rsid w:val="00C22660"/>
    <w:rsid w:val="00C226A1"/>
    <w:rsid w:val="00C22894"/>
    <w:rsid w:val="00C228C0"/>
    <w:rsid w:val="00C22B52"/>
    <w:rsid w:val="00C2355E"/>
    <w:rsid w:val="00C235DD"/>
    <w:rsid w:val="00C23C19"/>
    <w:rsid w:val="00C23F16"/>
    <w:rsid w:val="00C249EA"/>
    <w:rsid w:val="00C25E2C"/>
    <w:rsid w:val="00C26B94"/>
    <w:rsid w:val="00C26D67"/>
    <w:rsid w:val="00C26E8D"/>
    <w:rsid w:val="00C27228"/>
    <w:rsid w:val="00C30AB6"/>
    <w:rsid w:val="00C31A31"/>
    <w:rsid w:val="00C329BD"/>
    <w:rsid w:val="00C33F9F"/>
    <w:rsid w:val="00C3550B"/>
    <w:rsid w:val="00C365AA"/>
    <w:rsid w:val="00C36691"/>
    <w:rsid w:val="00C36E4D"/>
    <w:rsid w:val="00C36E7B"/>
    <w:rsid w:val="00C37696"/>
    <w:rsid w:val="00C409D9"/>
    <w:rsid w:val="00C417E3"/>
    <w:rsid w:val="00C41824"/>
    <w:rsid w:val="00C42135"/>
    <w:rsid w:val="00C44589"/>
    <w:rsid w:val="00C44853"/>
    <w:rsid w:val="00C449A4"/>
    <w:rsid w:val="00C44C63"/>
    <w:rsid w:val="00C45EC0"/>
    <w:rsid w:val="00C46975"/>
    <w:rsid w:val="00C46BA4"/>
    <w:rsid w:val="00C46C2F"/>
    <w:rsid w:val="00C46ED3"/>
    <w:rsid w:val="00C47F4D"/>
    <w:rsid w:val="00C505C3"/>
    <w:rsid w:val="00C519DE"/>
    <w:rsid w:val="00C530EF"/>
    <w:rsid w:val="00C54655"/>
    <w:rsid w:val="00C546CF"/>
    <w:rsid w:val="00C548C4"/>
    <w:rsid w:val="00C56D4D"/>
    <w:rsid w:val="00C57A7B"/>
    <w:rsid w:val="00C600FD"/>
    <w:rsid w:val="00C61562"/>
    <w:rsid w:val="00C61E09"/>
    <w:rsid w:val="00C61E6D"/>
    <w:rsid w:val="00C61E8F"/>
    <w:rsid w:val="00C62611"/>
    <w:rsid w:val="00C627AC"/>
    <w:rsid w:val="00C628BB"/>
    <w:rsid w:val="00C633F5"/>
    <w:rsid w:val="00C63707"/>
    <w:rsid w:val="00C63A51"/>
    <w:rsid w:val="00C63BF0"/>
    <w:rsid w:val="00C6483B"/>
    <w:rsid w:val="00C65061"/>
    <w:rsid w:val="00C6535D"/>
    <w:rsid w:val="00C65720"/>
    <w:rsid w:val="00C65811"/>
    <w:rsid w:val="00C65D3B"/>
    <w:rsid w:val="00C66177"/>
    <w:rsid w:val="00C665F8"/>
    <w:rsid w:val="00C66C23"/>
    <w:rsid w:val="00C6796F"/>
    <w:rsid w:val="00C704D6"/>
    <w:rsid w:val="00C7078F"/>
    <w:rsid w:val="00C70CC8"/>
    <w:rsid w:val="00C70EAF"/>
    <w:rsid w:val="00C71F66"/>
    <w:rsid w:val="00C729F8"/>
    <w:rsid w:val="00C73052"/>
    <w:rsid w:val="00C73D12"/>
    <w:rsid w:val="00C73FAC"/>
    <w:rsid w:val="00C745AB"/>
    <w:rsid w:val="00C752D8"/>
    <w:rsid w:val="00C75742"/>
    <w:rsid w:val="00C75FF0"/>
    <w:rsid w:val="00C762CD"/>
    <w:rsid w:val="00C76862"/>
    <w:rsid w:val="00C76875"/>
    <w:rsid w:val="00C7691A"/>
    <w:rsid w:val="00C76DC5"/>
    <w:rsid w:val="00C7786C"/>
    <w:rsid w:val="00C77C5C"/>
    <w:rsid w:val="00C80802"/>
    <w:rsid w:val="00C8091B"/>
    <w:rsid w:val="00C80DB7"/>
    <w:rsid w:val="00C813F8"/>
    <w:rsid w:val="00C81D81"/>
    <w:rsid w:val="00C82320"/>
    <w:rsid w:val="00C82C32"/>
    <w:rsid w:val="00C82D6A"/>
    <w:rsid w:val="00C830AB"/>
    <w:rsid w:val="00C831A5"/>
    <w:rsid w:val="00C865C6"/>
    <w:rsid w:val="00C8664A"/>
    <w:rsid w:val="00C86A6F"/>
    <w:rsid w:val="00C86B43"/>
    <w:rsid w:val="00C87003"/>
    <w:rsid w:val="00C87450"/>
    <w:rsid w:val="00C874FD"/>
    <w:rsid w:val="00C87604"/>
    <w:rsid w:val="00C87E73"/>
    <w:rsid w:val="00C87EB2"/>
    <w:rsid w:val="00C91236"/>
    <w:rsid w:val="00C91764"/>
    <w:rsid w:val="00C92AA1"/>
    <w:rsid w:val="00C9346A"/>
    <w:rsid w:val="00C93D06"/>
    <w:rsid w:val="00C94B58"/>
    <w:rsid w:val="00C94D89"/>
    <w:rsid w:val="00C94EC1"/>
    <w:rsid w:val="00C94F9D"/>
    <w:rsid w:val="00C9610F"/>
    <w:rsid w:val="00C96DF8"/>
    <w:rsid w:val="00C97AF9"/>
    <w:rsid w:val="00C97BA9"/>
    <w:rsid w:val="00C97E9D"/>
    <w:rsid w:val="00CA01CF"/>
    <w:rsid w:val="00CA0210"/>
    <w:rsid w:val="00CA12F0"/>
    <w:rsid w:val="00CA2194"/>
    <w:rsid w:val="00CA2B54"/>
    <w:rsid w:val="00CA30A2"/>
    <w:rsid w:val="00CA3E54"/>
    <w:rsid w:val="00CA3F09"/>
    <w:rsid w:val="00CA4F1F"/>
    <w:rsid w:val="00CA549E"/>
    <w:rsid w:val="00CA553C"/>
    <w:rsid w:val="00CA6064"/>
    <w:rsid w:val="00CA61E6"/>
    <w:rsid w:val="00CA6203"/>
    <w:rsid w:val="00CA6F0B"/>
    <w:rsid w:val="00CA7814"/>
    <w:rsid w:val="00CA7A90"/>
    <w:rsid w:val="00CB023B"/>
    <w:rsid w:val="00CB0523"/>
    <w:rsid w:val="00CB05F1"/>
    <w:rsid w:val="00CB1C6A"/>
    <w:rsid w:val="00CB2294"/>
    <w:rsid w:val="00CB3B32"/>
    <w:rsid w:val="00CB5F1C"/>
    <w:rsid w:val="00CB6039"/>
    <w:rsid w:val="00CB6951"/>
    <w:rsid w:val="00CB6E40"/>
    <w:rsid w:val="00CB708F"/>
    <w:rsid w:val="00CB7AA5"/>
    <w:rsid w:val="00CC044E"/>
    <w:rsid w:val="00CC1ECD"/>
    <w:rsid w:val="00CC2B9B"/>
    <w:rsid w:val="00CC35EB"/>
    <w:rsid w:val="00CC3767"/>
    <w:rsid w:val="00CC3814"/>
    <w:rsid w:val="00CC39A6"/>
    <w:rsid w:val="00CC39C4"/>
    <w:rsid w:val="00CC3AE4"/>
    <w:rsid w:val="00CC3CD9"/>
    <w:rsid w:val="00CC5375"/>
    <w:rsid w:val="00CC5692"/>
    <w:rsid w:val="00CC6BA3"/>
    <w:rsid w:val="00CC6CD0"/>
    <w:rsid w:val="00CC6F2D"/>
    <w:rsid w:val="00CC7031"/>
    <w:rsid w:val="00CC7040"/>
    <w:rsid w:val="00CC735A"/>
    <w:rsid w:val="00CD06BF"/>
    <w:rsid w:val="00CD0DDC"/>
    <w:rsid w:val="00CD1AD1"/>
    <w:rsid w:val="00CD1BAC"/>
    <w:rsid w:val="00CD24C8"/>
    <w:rsid w:val="00CD2FE7"/>
    <w:rsid w:val="00CD489A"/>
    <w:rsid w:val="00CD4A95"/>
    <w:rsid w:val="00CD4BE7"/>
    <w:rsid w:val="00CD5725"/>
    <w:rsid w:val="00CD6F21"/>
    <w:rsid w:val="00CD70AF"/>
    <w:rsid w:val="00CD7294"/>
    <w:rsid w:val="00CD7792"/>
    <w:rsid w:val="00CD79F2"/>
    <w:rsid w:val="00CD7F56"/>
    <w:rsid w:val="00CE0F70"/>
    <w:rsid w:val="00CE17B9"/>
    <w:rsid w:val="00CE1814"/>
    <w:rsid w:val="00CE1AAC"/>
    <w:rsid w:val="00CE3138"/>
    <w:rsid w:val="00CE3450"/>
    <w:rsid w:val="00CE34B3"/>
    <w:rsid w:val="00CE3848"/>
    <w:rsid w:val="00CE3952"/>
    <w:rsid w:val="00CE55D2"/>
    <w:rsid w:val="00CE59F2"/>
    <w:rsid w:val="00CE5E63"/>
    <w:rsid w:val="00CE625C"/>
    <w:rsid w:val="00CE6B27"/>
    <w:rsid w:val="00CE6C3E"/>
    <w:rsid w:val="00CE6C7A"/>
    <w:rsid w:val="00CE7052"/>
    <w:rsid w:val="00CE7329"/>
    <w:rsid w:val="00CE7B1A"/>
    <w:rsid w:val="00CE7B9E"/>
    <w:rsid w:val="00CE7D9D"/>
    <w:rsid w:val="00CF08F4"/>
    <w:rsid w:val="00CF105E"/>
    <w:rsid w:val="00CF13BD"/>
    <w:rsid w:val="00CF1943"/>
    <w:rsid w:val="00CF1D26"/>
    <w:rsid w:val="00CF2058"/>
    <w:rsid w:val="00CF20C8"/>
    <w:rsid w:val="00CF3099"/>
    <w:rsid w:val="00CF35C0"/>
    <w:rsid w:val="00CF3735"/>
    <w:rsid w:val="00CF3CD0"/>
    <w:rsid w:val="00CF40DD"/>
    <w:rsid w:val="00CF439A"/>
    <w:rsid w:val="00CF4B1F"/>
    <w:rsid w:val="00CF6E81"/>
    <w:rsid w:val="00CF79DF"/>
    <w:rsid w:val="00CF7E44"/>
    <w:rsid w:val="00D00440"/>
    <w:rsid w:val="00D00F8F"/>
    <w:rsid w:val="00D00F95"/>
    <w:rsid w:val="00D011FA"/>
    <w:rsid w:val="00D0197C"/>
    <w:rsid w:val="00D023DB"/>
    <w:rsid w:val="00D02837"/>
    <w:rsid w:val="00D028FD"/>
    <w:rsid w:val="00D02EB7"/>
    <w:rsid w:val="00D030CC"/>
    <w:rsid w:val="00D0317A"/>
    <w:rsid w:val="00D039CA"/>
    <w:rsid w:val="00D03BCD"/>
    <w:rsid w:val="00D04373"/>
    <w:rsid w:val="00D04CAA"/>
    <w:rsid w:val="00D04E42"/>
    <w:rsid w:val="00D05003"/>
    <w:rsid w:val="00D055EC"/>
    <w:rsid w:val="00D056BE"/>
    <w:rsid w:val="00D0605B"/>
    <w:rsid w:val="00D06163"/>
    <w:rsid w:val="00D066A1"/>
    <w:rsid w:val="00D06E05"/>
    <w:rsid w:val="00D06F0E"/>
    <w:rsid w:val="00D07357"/>
    <w:rsid w:val="00D07E08"/>
    <w:rsid w:val="00D103CE"/>
    <w:rsid w:val="00D105D7"/>
    <w:rsid w:val="00D107C9"/>
    <w:rsid w:val="00D11033"/>
    <w:rsid w:val="00D11191"/>
    <w:rsid w:val="00D11554"/>
    <w:rsid w:val="00D11F73"/>
    <w:rsid w:val="00D13047"/>
    <w:rsid w:val="00D136A6"/>
    <w:rsid w:val="00D136B6"/>
    <w:rsid w:val="00D13933"/>
    <w:rsid w:val="00D13A4E"/>
    <w:rsid w:val="00D13AE3"/>
    <w:rsid w:val="00D1478F"/>
    <w:rsid w:val="00D14C3C"/>
    <w:rsid w:val="00D15497"/>
    <w:rsid w:val="00D15712"/>
    <w:rsid w:val="00D15A27"/>
    <w:rsid w:val="00D15B90"/>
    <w:rsid w:val="00D15C45"/>
    <w:rsid w:val="00D169DF"/>
    <w:rsid w:val="00D20062"/>
    <w:rsid w:val="00D20412"/>
    <w:rsid w:val="00D207FA"/>
    <w:rsid w:val="00D20B50"/>
    <w:rsid w:val="00D2153E"/>
    <w:rsid w:val="00D21762"/>
    <w:rsid w:val="00D221F8"/>
    <w:rsid w:val="00D22FB0"/>
    <w:rsid w:val="00D23388"/>
    <w:rsid w:val="00D23E46"/>
    <w:rsid w:val="00D24870"/>
    <w:rsid w:val="00D25638"/>
    <w:rsid w:val="00D26948"/>
    <w:rsid w:val="00D26C14"/>
    <w:rsid w:val="00D2760E"/>
    <w:rsid w:val="00D27DC8"/>
    <w:rsid w:val="00D300FF"/>
    <w:rsid w:val="00D30217"/>
    <w:rsid w:val="00D30228"/>
    <w:rsid w:val="00D307CC"/>
    <w:rsid w:val="00D30F0A"/>
    <w:rsid w:val="00D31686"/>
    <w:rsid w:val="00D31B65"/>
    <w:rsid w:val="00D32ACC"/>
    <w:rsid w:val="00D33577"/>
    <w:rsid w:val="00D3400F"/>
    <w:rsid w:val="00D35865"/>
    <w:rsid w:val="00D35D90"/>
    <w:rsid w:val="00D36077"/>
    <w:rsid w:val="00D3668C"/>
    <w:rsid w:val="00D36DFE"/>
    <w:rsid w:val="00D37223"/>
    <w:rsid w:val="00D37E94"/>
    <w:rsid w:val="00D37F71"/>
    <w:rsid w:val="00D4090A"/>
    <w:rsid w:val="00D40D63"/>
    <w:rsid w:val="00D41435"/>
    <w:rsid w:val="00D414CC"/>
    <w:rsid w:val="00D41F52"/>
    <w:rsid w:val="00D41F63"/>
    <w:rsid w:val="00D424C4"/>
    <w:rsid w:val="00D425D6"/>
    <w:rsid w:val="00D425EF"/>
    <w:rsid w:val="00D43437"/>
    <w:rsid w:val="00D44010"/>
    <w:rsid w:val="00D4572B"/>
    <w:rsid w:val="00D46553"/>
    <w:rsid w:val="00D46ABB"/>
    <w:rsid w:val="00D46B7B"/>
    <w:rsid w:val="00D47476"/>
    <w:rsid w:val="00D51D13"/>
    <w:rsid w:val="00D5222A"/>
    <w:rsid w:val="00D529F3"/>
    <w:rsid w:val="00D52A9F"/>
    <w:rsid w:val="00D52AE8"/>
    <w:rsid w:val="00D52E20"/>
    <w:rsid w:val="00D52EB3"/>
    <w:rsid w:val="00D5317A"/>
    <w:rsid w:val="00D53827"/>
    <w:rsid w:val="00D542BD"/>
    <w:rsid w:val="00D54593"/>
    <w:rsid w:val="00D54CA2"/>
    <w:rsid w:val="00D550C3"/>
    <w:rsid w:val="00D5551B"/>
    <w:rsid w:val="00D576D9"/>
    <w:rsid w:val="00D57947"/>
    <w:rsid w:val="00D57C95"/>
    <w:rsid w:val="00D57DE6"/>
    <w:rsid w:val="00D6025B"/>
    <w:rsid w:val="00D607A0"/>
    <w:rsid w:val="00D60B23"/>
    <w:rsid w:val="00D6187B"/>
    <w:rsid w:val="00D618D7"/>
    <w:rsid w:val="00D61ADB"/>
    <w:rsid w:val="00D61D68"/>
    <w:rsid w:val="00D61D9E"/>
    <w:rsid w:val="00D61DDB"/>
    <w:rsid w:val="00D62AEB"/>
    <w:rsid w:val="00D6353D"/>
    <w:rsid w:val="00D652AD"/>
    <w:rsid w:val="00D652BA"/>
    <w:rsid w:val="00D6652D"/>
    <w:rsid w:val="00D67EBB"/>
    <w:rsid w:val="00D70385"/>
    <w:rsid w:val="00D70B65"/>
    <w:rsid w:val="00D714CC"/>
    <w:rsid w:val="00D717B6"/>
    <w:rsid w:val="00D72000"/>
    <w:rsid w:val="00D720D1"/>
    <w:rsid w:val="00D7273E"/>
    <w:rsid w:val="00D72820"/>
    <w:rsid w:val="00D7298B"/>
    <w:rsid w:val="00D73F7D"/>
    <w:rsid w:val="00D75921"/>
    <w:rsid w:val="00D7647F"/>
    <w:rsid w:val="00D76821"/>
    <w:rsid w:val="00D8016D"/>
    <w:rsid w:val="00D80BE2"/>
    <w:rsid w:val="00D80C54"/>
    <w:rsid w:val="00D80F26"/>
    <w:rsid w:val="00D81231"/>
    <w:rsid w:val="00D816A0"/>
    <w:rsid w:val="00D82254"/>
    <w:rsid w:val="00D82546"/>
    <w:rsid w:val="00D8277A"/>
    <w:rsid w:val="00D829F4"/>
    <w:rsid w:val="00D8341F"/>
    <w:rsid w:val="00D835E4"/>
    <w:rsid w:val="00D8367E"/>
    <w:rsid w:val="00D83AB0"/>
    <w:rsid w:val="00D84729"/>
    <w:rsid w:val="00D85664"/>
    <w:rsid w:val="00D86042"/>
    <w:rsid w:val="00D8617A"/>
    <w:rsid w:val="00D865AC"/>
    <w:rsid w:val="00D86A42"/>
    <w:rsid w:val="00D87237"/>
    <w:rsid w:val="00D873BD"/>
    <w:rsid w:val="00D8780C"/>
    <w:rsid w:val="00D878C5"/>
    <w:rsid w:val="00D907F4"/>
    <w:rsid w:val="00D9105E"/>
    <w:rsid w:val="00D91E14"/>
    <w:rsid w:val="00D92C0A"/>
    <w:rsid w:val="00D93308"/>
    <w:rsid w:val="00D93563"/>
    <w:rsid w:val="00D939EA"/>
    <w:rsid w:val="00D94277"/>
    <w:rsid w:val="00D94351"/>
    <w:rsid w:val="00D95412"/>
    <w:rsid w:val="00D95CD9"/>
    <w:rsid w:val="00D97BE0"/>
    <w:rsid w:val="00DA07D1"/>
    <w:rsid w:val="00DA1535"/>
    <w:rsid w:val="00DA1DC7"/>
    <w:rsid w:val="00DA1E58"/>
    <w:rsid w:val="00DA230F"/>
    <w:rsid w:val="00DA233D"/>
    <w:rsid w:val="00DA2B8E"/>
    <w:rsid w:val="00DA3160"/>
    <w:rsid w:val="00DA36C9"/>
    <w:rsid w:val="00DA3D58"/>
    <w:rsid w:val="00DA3D73"/>
    <w:rsid w:val="00DA4749"/>
    <w:rsid w:val="00DA5A35"/>
    <w:rsid w:val="00DA5A76"/>
    <w:rsid w:val="00DA5C7B"/>
    <w:rsid w:val="00DA6FEA"/>
    <w:rsid w:val="00DA7787"/>
    <w:rsid w:val="00DB0A65"/>
    <w:rsid w:val="00DB0C07"/>
    <w:rsid w:val="00DB3B8D"/>
    <w:rsid w:val="00DB4807"/>
    <w:rsid w:val="00DB508C"/>
    <w:rsid w:val="00DB550E"/>
    <w:rsid w:val="00DB580A"/>
    <w:rsid w:val="00DB58AC"/>
    <w:rsid w:val="00DB5E7D"/>
    <w:rsid w:val="00DB6547"/>
    <w:rsid w:val="00DB65D0"/>
    <w:rsid w:val="00DB66C1"/>
    <w:rsid w:val="00DB689C"/>
    <w:rsid w:val="00DB6D8F"/>
    <w:rsid w:val="00DB7505"/>
    <w:rsid w:val="00DB7DD9"/>
    <w:rsid w:val="00DC034B"/>
    <w:rsid w:val="00DC1153"/>
    <w:rsid w:val="00DC1A1A"/>
    <w:rsid w:val="00DC273A"/>
    <w:rsid w:val="00DC2C52"/>
    <w:rsid w:val="00DC2FA2"/>
    <w:rsid w:val="00DC4385"/>
    <w:rsid w:val="00DC448D"/>
    <w:rsid w:val="00DC4C29"/>
    <w:rsid w:val="00DC53BA"/>
    <w:rsid w:val="00DC5A42"/>
    <w:rsid w:val="00DC5B7D"/>
    <w:rsid w:val="00DC68E3"/>
    <w:rsid w:val="00DC6E27"/>
    <w:rsid w:val="00DC70F4"/>
    <w:rsid w:val="00DC740C"/>
    <w:rsid w:val="00DC79E1"/>
    <w:rsid w:val="00DC7D56"/>
    <w:rsid w:val="00DC7DC2"/>
    <w:rsid w:val="00DD0165"/>
    <w:rsid w:val="00DD0D28"/>
    <w:rsid w:val="00DD0F65"/>
    <w:rsid w:val="00DD18EF"/>
    <w:rsid w:val="00DD1F28"/>
    <w:rsid w:val="00DD1F2C"/>
    <w:rsid w:val="00DD2C4C"/>
    <w:rsid w:val="00DD3853"/>
    <w:rsid w:val="00DD3977"/>
    <w:rsid w:val="00DD3D47"/>
    <w:rsid w:val="00DD3DF0"/>
    <w:rsid w:val="00DD40FA"/>
    <w:rsid w:val="00DD4B04"/>
    <w:rsid w:val="00DD4B70"/>
    <w:rsid w:val="00DD590B"/>
    <w:rsid w:val="00DD5CA4"/>
    <w:rsid w:val="00DD6BD8"/>
    <w:rsid w:val="00DD6F59"/>
    <w:rsid w:val="00DD71A9"/>
    <w:rsid w:val="00DD7BA1"/>
    <w:rsid w:val="00DD7CD2"/>
    <w:rsid w:val="00DE0A7C"/>
    <w:rsid w:val="00DE0CFF"/>
    <w:rsid w:val="00DE0DF5"/>
    <w:rsid w:val="00DE0E2C"/>
    <w:rsid w:val="00DE0E97"/>
    <w:rsid w:val="00DE114F"/>
    <w:rsid w:val="00DE25C8"/>
    <w:rsid w:val="00DE2B40"/>
    <w:rsid w:val="00DE3815"/>
    <w:rsid w:val="00DE3A08"/>
    <w:rsid w:val="00DE42A9"/>
    <w:rsid w:val="00DE4CC0"/>
    <w:rsid w:val="00DE55AD"/>
    <w:rsid w:val="00DE6306"/>
    <w:rsid w:val="00DE657D"/>
    <w:rsid w:val="00DE6C15"/>
    <w:rsid w:val="00DE70BD"/>
    <w:rsid w:val="00DE723A"/>
    <w:rsid w:val="00DF0ED1"/>
    <w:rsid w:val="00DF1096"/>
    <w:rsid w:val="00DF1627"/>
    <w:rsid w:val="00DF1EBF"/>
    <w:rsid w:val="00DF1FDF"/>
    <w:rsid w:val="00DF20EB"/>
    <w:rsid w:val="00DF294B"/>
    <w:rsid w:val="00DF33BB"/>
    <w:rsid w:val="00DF3EB7"/>
    <w:rsid w:val="00DF4364"/>
    <w:rsid w:val="00DF43D3"/>
    <w:rsid w:val="00DF44DA"/>
    <w:rsid w:val="00DF4C0D"/>
    <w:rsid w:val="00DF5073"/>
    <w:rsid w:val="00DF5330"/>
    <w:rsid w:val="00DF5A24"/>
    <w:rsid w:val="00DF5A7A"/>
    <w:rsid w:val="00DF5C8E"/>
    <w:rsid w:val="00DF5CA2"/>
    <w:rsid w:val="00DF66D5"/>
    <w:rsid w:val="00DF715F"/>
    <w:rsid w:val="00DF7317"/>
    <w:rsid w:val="00DF7B9F"/>
    <w:rsid w:val="00E00874"/>
    <w:rsid w:val="00E00B8E"/>
    <w:rsid w:val="00E01609"/>
    <w:rsid w:val="00E01ECD"/>
    <w:rsid w:val="00E023D8"/>
    <w:rsid w:val="00E02944"/>
    <w:rsid w:val="00E03319"/>
    <w:rsid w:val="00E03629"/>
    <w:rsid w:val="00E03754"/>
    <w:rsid w:val="00E037A8"/>
    <w:rsid w:val="00E03F15"/>
    <w:rsid w:val="00E0402C"/>
    <w:rsid w:val="00E04FFF"/>
    <w:rsid w:val="00E06BCD"/>
    <w:rsid w:val="00E07C30"/>
    <w:rsid w:val="00E07C60"/>
    <w:rsid w:val="00E07D8A"/>
    <w:rsid w:val="00E07F9D"/>
    <w:rsid w:val="00E10561"/>
    <w:rsid w:val="00E108F8"/>
    <w:rsid w:val="00E10C55"/>
    <w:rsid w:val="00E10D31"/>
    <w:rsid w:val="00E115DA"/>
    <w:rsid w:val="00E12286"/>
    <w:rsid w:val="00E13140"/>
    <w:rsid w:val="00E1323A"/>
    <w:rsid w:val="00E13266"/>
    <w:rsid w:val="00E134BA"/>
    <w:rsid w:val="00E13A7D"/>
    <w:rsid w:val="00E14107"/>
    <w:rsid w:val="00E141C8"/>
    <w:rsid w:val="00E1437B"/>
    <w:rsid w:val="00E152A8"/>
    <w:rsid w:val="00E155EC"/>
    <w:rsid w:val="00E158FB"/>
    <w:rsid w:val="00E160C3"/>
    <w:rsid w:val="00E160CB"/>
    <w:rsid w:val="00E1719E"/>
    <w:rsid w:val="00E174B8"/>
    <w:rsid w:val="00E201AA"/>
    <w:rsid w:val="00E20274"/>
    <w:rsid w:val="00E205EC"/>
    <w:rsid w:val="00E20A24"/>
    <w:rsid w:val="00E21E2A"/>
    <w:rsid w:val="00E21E70"/>
    <w:rsid w:val="00E22246"/>
    <w:rsid w:val="00E231D5"/>
    <w:rsid w:val="00E2328C"/>
    <w:rsid w:val="00E236F6"/>
    <w:rsid w:val="00E2444F"/>
    <w:rsid w:val="00E24530"/>
    <w:rsid w:val="00E24853"/>
    <w:rsid w:val="00E24F56"/>
    <w:rsid w:val="00E26184"/>
    <w:rsid w:val="00E26AF3"/>
    <w:rsid w:val="00E27B55"/>
    <w:rsid w:val="00E27EE6"/>
    <w:rsid w:val="00E300F7"/>
    <w:rsid w:val="00E3089C"/>
    <w:rsid w:val="00E3097A"/>
    <w:rsid w:val="00E312FD"/>
    <w:rsid w:val="00E313C1"/>
    <w:rsid w:val="00E3240F"/>
    <w:rsid w:val="00E32A5D"/>
    <w:rsid w:val="00E33415"/>
    <w:rsid w:val="00E33FE7"/>
    <w:rsid w:val="00E34243"/>
    <w:rsid w:val="00E34644"/>
    <w:rsid w:val="00E34D2E"/>
    <w:rsid w:val="00E35116"/>
    <w:rsid w:val="00E36857"/>
    <w:rsid w:val="00E36BD1"/>
    <w:rsid w:val="00E37758"/>
    <w:rsid w:val="00E37ECB"/>
    <w:rsid w:val="00E4062E"/>
    <w:rsid w:val="00E40D5B"/>
    <w:rsid w:val="00E41337"/>
    <w:rsid w:val="00E424EB"/>
    <w:rsid w:val="00E42FBE"/>
    <w:rsid w:val="00E433B4"/>
    <w:rsid w:val="00E444DB"/>
    <w:rsid w:val="00E4549A"/>
    <w:rsid w:val="00E45AE5"/>
    <w:rsid w:val="00E463E4"/>
    <w:rsid w:val="00E46728"/>
    <w:rsid w:val="00E47019"/>
    <w:rsid w:val="00E50019"/>
    <w:rsid w:val="00E51E48"/>
    <w:rsid w:val="00E52007"/>
    <w:rsid w:val="00E52656"/>
    <w:rsid w:val="00E537F2"/>
    <w:rsid w:val="00E53F0E"/>
    <w:rsid w:val="00E543A2"/>
    <w:rsid w:val="00E5457E"/>
    <w:rsid w:val="00E557A9"/>
    <w:rsid w:val="00E55C9D"/>
    <w:rsid w:val="00E560AA"/>
    <w:rsid w:val="00E56305"/>
    <w:rsid w:val="00E57C62"/>
    <w:rsid w:val="00E604AA"/>
    <w:rsid w:val="00E6093A"/>
    <w:rsid w:val="00E60B96"/>
    <w:rsid w:val="00E60E4E"/>
    <w:rsid w:val="00E60ED3"/>
    <w:rsid w:val="00E62363"/>
    <w:rsid w:val="00E625DB"/>
    <w:rsid w:val="00E62A9B"/>
    <w:rsid w:val="00E6341F"/>
    <w:rsid w:val="00E63688"/>
    <w:rsid w:val="00E63DFA"/>
    <w:rsid w:val="00E643F1"/>
    <w:rsid w:val="00E6551C"/>
    <w:rsid w:val="00E6557D"/>
    <w:rsid w:val="00E65E6F"/>
    <w:rsid w:val="00E66292"/>
    <w:rsid w:val="00E66F0D"/>
    <w:rsid w:val="00E67A9D"/>
    <w:rsid w:val="00E67ABB"/>
    <w:rsid w:val="00E67D6F"/>
    <w:rsid w:val="00E67DF1"/>
    <w:rsid w:val="00E700F3"/>
    <w:rsid w:val="00E712FD"/>
    <w:rsid w:val="00E71F1F"/>
    <w:rsid w:val="00E72270"/>
    <w:rsid w:val="00E733AA"/>
    <w:rsid w:val="00E73866"/>
    <w:rsid w:val="00E73DF0"/>
    <w:rsid w:val="00E742F2"/>
    <w:rsid w:val="00E75A38"/>
    <w:rsid w:val="00E76231"/>
    <w:rsid w:val="00E77A06"/>
    <w:rsid w:val="00E77D2B"/>
    <w:rsid w:val="00E806BF"/>
    <w:rsid w:val="00E81E0B"/>
    <w:rsid w:val="00E82B3F"/>
    <w:rsid w:val="00E82D4B"/>
    <w:rsid w:val="00E830F5"/>
    <w:rsid w:val="00E838B1"/>
    <w:rsid w:val="00E83A40"/>
    <w:rsid w:val="00E83C5A"/>
    <w:rsid w:val="00E83D33"/>
    <w:rsid w:val="00E84022"/>
    <w:rsid w:val="00E84607"/>
    <w:rsid w:val="00E860A5"/>
    <w:rsid w:val="00E86107"/>
    <w:rsid w:val="00E865AA"/>
    <w:rsid w:val="00E872C9"/>
    <w:rsid w:val="00E876CD"/>
    <w:rsid w:val="00E87897"/>
    <w:rsid w:val="00E90B37"/>
    <w:rsid w:val="00E90E23"/>
    <w:rsid w:val="00E90EB2"/>
    <w:rsid w:val="00E92C9F"/>
    <w:rsid w:val="00E92CFD"/>
    <w:rsid w:val="00E9328F"/>
    <w:rsid w:val="00E937D6"/>
    <w:rsid w:val="00E93D9B"/>
    <w:rsid w:val="00E946D6"/>
    <w:rsid w:val="00E946DB"/>
    <w:rsid w:val="00E946E3"/>
    <w:rsid w:val="00E949C8"/>
    <w:rsid w:val="00E97609"/>
    <w:rsid w:val="00E97FB8"/>
    <w:rsid w:val="00EA05AA"/>
    <w:rsid w:val="00EA0CD9"/>
    <w:rsid w:val="00EA172F"/>
    <w:rsid w:val="00EA2DE4"/>
    <w:rsid w:val="00EA315D"/>
    <w:rsid w:val="00EA4D99"/>
    <w:rsid w:val="00EA4DED"/>
    <w:rsid w:val="00EA4F5B"/>
    <w:rsid w:val="00EA632F"/>
    <w:rsid w:val="00EA684D"/>
    <w:rsid w:val="00EA7003"/>
    <w:rsid w:val="00EB05F5"/>
    <w:rsid w:val="00EB07D2"/>
    <w:rsid w:val="00EB0F41"/>
    <w:rsid w:val="00EB1167"/>
    <w:rsid w:val="00EB2CB7"/>
    <w:rsid w:val="00EB3580"/>
    <w:rsid w:val="00EB35E2"/>
    <w:rsid w:val="00EB3B94"/>
    <w:rsid w:val="00EB3EF5"/>
    <w:rsid w:val="00EB7639"/>
    <w:rsid w:val="00EB7B68"/>
    <w:rsid w:val="00EB7F63"/>
    <w:rsid w:val="00EB7FC3"/>
    <w:rsid w:val="00EC0031"/>
    <w:rsid w:val="00EC0915"/>
    <w:rsid w:val="00EC0A2D"/>
    <w:rsid w:val="00EC0FD1"/>
    <w:rsid w:val="00EC11F4"/>
    <w:rsid w:val="00EC1A4A"/>
    <w:rsid w:val="00EC25A6"/>
    <w:rsid w:val="00EC30BE"/>
    <w:rsid w:val="00EC356F"/>
    <w:rsid w:val="00EC3CDB"/>
    <w:rsid w:val="00EC4165"/>
    <w:rsid w:val="00EC4C3D"/>
    <w:rsid w:val="00EC559F"/>
    <w:rsid w:val="00EC57C2"/>
    <w:rsid w:val="00ED0C3E"/>
    <w:rsid w:val="00ED126C"/>
    <w:rsid w:val="00ED18C9"/>
    <w:rsid w:val="00ED20EA"/>
    <w:rsid w:val="00ED2330"/>
    <w:rsid w:val="00ED28EB"/>
    <w:rsid w:val="00ED3477"/>
    <w:rsid w:val="00ED39CF"/>
    <w:rsid w:val="00ED39F6"/>
    <w:rsid w:val="00ED48F0"/>
    <w:rsid w:val="00ED4D5E"/>
    <w:rsid w:val="00ED5391"/>
    <w:rsid w:val="00ED5599"/>
    <w:rsid w:val="00ED6710"/>
    <w:rsid w:val="00ED69CA"/>
    <w:rsid w:val="00ED6CEA"/>
    <w:rsid w:val="00ED7ADA"/>
    <w:rsid w:val="00ED7AEC"/>
    <w:rsid w:val="00EE02A1"/>
    <w:rsid w:val="00EE02C7"/>
    <w:rsid w:val="00EE0B6A"/>
    <w:rsid w:val="00EE0F24"/>
    <w:rsid w:val="00EE17B7"/>
    <w:rsid w:val="00EE2390"/>
    <w:rsid w:val="00EE28D5"/>
    <w:rsid w:val="00EE2A8B"/>
    <w:rsid w:val="00EE3550"/>
    <w:rsid w:val="00EE3E15"/>
    <w:rsid w:val="00EE4940"/>
    <w:rsid w:val="00EE4BE2"/>
    <w:rsid w:val="00EE5A67"/>
    <w:rsid w:val="00EE5E74"/>
    <w:rsid w:val="00EE6CEC"/>
    <w:rsid w:val="00EE7097"/>
    <w:rsid w:val="00EE777B"/>
    <w:rsid w:val="00EE7C30"/>
    <w:rsid w:val="00EE7FA1"/>
    <w:rsid w:val="00EF055E"/>
    <w:rsid w:val="00EF097C"/>
    <w:rsid w:val="00EF0EB7"/>
    <w:rsid w:val="00EF10A1"/>
    <w:rsid w:val="00EF1122"/>
    <w:rsid w:val="00EF11C6"/>
    <w:rsid w:val="00EF128C"/>
    <w:rsid w:val="00EF1F2A"/>
    <w:rsid w:val="00EF2070"/>
    <w:rsid w:val="00EF279E"/>
    <w:rsid w:val="00EF2A18"/>
    <w:rsid w:val="00EF3EC1"/>
    <w:rsid w:val="00EF5BDF"/>
    <w:rsid w:val="00EF67C2"/>
    <w:rsid w:val="00EF6C4C"/>
    <w:rsid w:val="00EF71ED"/>
    <w:rsid w:val="00EF72BD"/>
    <w:rsid w:val="00EF7385"/>
    <w:rsid w:val="00EF740F"/>
    <w:rsid w:val="00EF7B3A"/>
    <w:rsid w:val="00F004A2"/>
    <w:rsid w:val="00F00C1E"/>
    <w:rsid w:val="00F00CAB"/>
    <w:rsid w:val="00F01184"/>
    <w:rsid w:val="00F01277"/>
    <w:rsid w:val="00F020AE"/>
    <w:rsid w:val="00F02F2C"/>
    <w:rsid w:val="00F032FA"/>
    <w:rsid w:val="00F0372C"/>
    <w:rsid w:val="00F03C2F"/>
    <w:rsid w:val="00F0451E"/>
    <w:rsid w:val="00F048D0"/>
    <w:rsid w:val="00F05369"/>
    <w:rsid w:val="00F053C9"/>
    <w:rsid w:val="00F05411"/>
    <w:rsid w:val="00F055F5"/>
    <w:rsid w:val="00F0590B"/>
    <w:rsid w:val="00F05940"/>
    <w:rsid w:val="00F05ACC"/>
    <w:rsid w:val="00F05BC8"/>
    <w:rsid w:val="00F05F93"/>
    <w:rsid w:val="00F05FC9"/>
    <w:rsid w:val="00F06A73"/>
    <w:rsid w:val="00F06D13"/>
    <w:rsid w:val="00F072C9"/>
    <w:rsid w:val="00F10A09"/>
    <w:rsid w:val="00F10EDC"/>
    <w:rsid w:val="00F1132C"/>
    <w:rsid w:val="00F11894"/>
    <w:rsid w:val="00F1320E"/>
    <w:rsid w:val="00F139F3"/>
    <w:rsid w:val="00F15D5B"/>
    <w:rsid w:val="00F1616D"/>
    <w:rsid w:val="00F162DB"/>
    <w:rsid w:val="00F1698E"/>
    <w:rsid w:val="00F205B3"/>
    <w:rsid w:val="00F20702"/>
    <w:rsid w:val="00F20971"/>
    <w:rsid w:val="00F20F05"/>
    <w:rsid w:val="00F215D9"/>
    <w:rsid w:val="00F219B5"/>
    <w:rsid w:val="00F21A1F"/>
    <w:rsid w:val="00F21D2E"/>
    <w:rsid w:val="00F2279E"/>
    <w:rsid w:val="00F227AB"/>
    <w:rsid w:val="00F22BF2"/>
    <w:rsid w:val="00F22FC7"/>
    <w:rsid w:val="00F238AB"/>
    <w:rsid w:val="00F23F30"/>
    <w:rsid w:val="00F2400C"/>
    <w:rsid w:val="00F243EE"/>
    <w:rsid w:val="00F245F6"/>
    <w:rsid w:val="00F2489C"/>
    <w:rsid w:val="00F24F7F"/>
    <w:rsid w:val="00F25179"/>
    <w:rsid w:val="00F254C8"/>
    <w:rsid w:val="00F260A3"/>
    <w:rsid w:val="00F269B2"/>
    <w:rsid w:val="00F26C7B"/>
    <w:rsid w:val="00F273EA"/>
    <w:rsid w:val="00F275A6"/>
    <w:rsid w:val="00F27EE8"/>
    <w:rsid w:val="00F30EF6"/>
    <w:rsid w:val="00F313FD"/>
    <w:rsid w:val="00F31A69"/>
    <w:rsid w:val="00F323C0"/>
    <w:rsid w:val="00F326D0"/>
    <w:rsid w:val="00F3279A"/>
    <w:rsid w:val="00F329CD"/>
    <w:rsid w:val="00F33171"/>
    <w:rsid w:val="00F33693"/>
    <w:rsid w:val="00F33706"/>
    <w:rsid w:val="00F340F7"/>
    <w:rsid w:val="00F341FD"/>
    <w:rsid w:val="00F3565D"/>
    <w:rsid w:val="00F3640A"/>
    <w:rsid w:val="00F36624"/>
    <w:rsid w:val="00F366AA"/>
    <w:rsid w:val="00F36FA0"/>
    <w:rsid w:val="00F371DE"/>
    <w:rsid w:val="00F37239"/>
    <w:rsid w:val="00F37374"/>
    <w:rsid w:val="00F40C7C"/>
    <w:rsid w:val="00F40E16"/>
    <w:rsid w:val="00F41A26"/>
    <w:rsid w:val="00F41E64"/>
    <w:rsid w:val="00F41FE6"/>
    <w:rsid w:val="00F4201A"/>
    <w:rsid w:val="00F42216"/>
    <w:rsid w:val="00F42275"/>
    <w:rsid w:val="00F42E12"/>
    <w:rsid w:val="00F42E3E"/>
    <w:rsid w:val="00F43BDE"/>
    <w:rsid w:val="00F451BF"/>
    <w:rsid w:val="00F4599F"/>
    <w:rsid w:val="00F459DB"/>
    <w:rsid w:val="00F45B72"/>
    <w:rsid w:val="00F45D49"/>
    <w:rsid w:val="00F463EE"/>
    <w:rsid w:val="00F466B1"/>
    <w:rsid w:val="00F46A16"/>
    <w:rsid w:val="00F46E19"/>
    <w:rsid w:val="00F471A1"/>
    <w:rsid w:val="00F47557"/>
    <w:rsid w:val="00F51217"/>
    <w:rsid w:val="00F51264"/>
    <w:rsid w:val="00F51924"/>
    <w:rsid w:val="00F524EC"/>
    <w:rsid w:val="00F55403"/>
    <w:rsid w:val="00F557EE"/>
    <w:rsid w:val="00F56341"/>
    <w:rsid w:val="00F567DF"/>
    <w:rsid w:val="00F575CA"/>
    <w:rsid w:val="00F5771D"/>
    <w:rsid w:val="00F57FF7"/>
    <w:rsid w:val="00F6038D"/>
    <w:rsid w:val="00F60EA4"/>
    <w:rsid w:val="00F60EC9"/>
    <w:rsid w:val="00F614E3"/>
    <w:rsid w:val="00F61C55"/>
    <w:rsid w:val="00F61E05"/>
    <w:rsid w:val="00F638BB"/>
    <w:rsid w:val="00F640AA"/>
    <w:rsid w:val="00F649CE"/>
    <w:rsid w:val="00F65237"/>
    <w:rsid w:val="00F65626"/>
    <w:rsid w:val="00F65638"/>
    <w:rsid w:val="00F6643A"/>
    <w:rsid w:val="00F6680D"/>
    <w:rsid w:val="00F67374"/>
    <w:rsid w:val="00F67966"/>
    <w:rsid w:val="00F67ACB"/>
    <w:rsid w:val="00F70869"/>
    <w:rsid w:val="00F70D44"/>
    <w:rsid w:val="00F7135E"/>
    <w:rsid w:val="00F71997"/>
    <w:rsid w:val="00F71CC4"/>
    <w:rsid w:val="00F721BE"/>
    <w:rsid w:val="00F7262E"/>
    <w:rsid w:val="00F72775"/>
    <w:rsid w:val="00F72821"/>
    <w:rsid w:val="00F741FA"/>
    <w:rsid w:val="00F74AD1"/>
    <w:rsid w:val="00F74AFA"/>
    <w:rsid w:val="00F75354"/>
    <w:rsid w:val="00F753B0"/>
    <w:rsid w:val="00F753CF"/>
    <w:rsid w:val="00F75912"/>
    <w:rsid w:val="00F75FC8"/>
    <w:rsid w:val="00F76B9F"/>
    <w:rsid w:val="00F77296"/>
    <w:rsid w:val="00F7748D"/>
    <w:rsid w:val="00F80A52"/>
    <w:rsid w:val="00F80B40"/>
    <w:rsid w:val="00F80DBF"/>
    <w:rsid w:val="00F80F12"/>
    <w:rsid w:val="00F812BE"/>
    <w:rsid w:val="00F81312"/>
    <w:rsid w:val="00F81635"/>
    <w:rsid w:val="00F8177F"/>
    <w:rsid w:val="00F81E99"/>
    <w:rsid w:val="00F81FC8"/>
    <w:rsid w:val="00F82F10"/>
    <w:rsid w:val="00F82F37"/>
    <w:rsid w:val="00F83F13"/>
    <w:rsid w:val="00F843F3"/>
    <w:rsid w:val="00F8452F"/>
    <w:rsid w:val="00F8468C"/>
    <w:rsid w:val="00F85706"/>
    <w:rsid w:val="00F85A75"/>
    <w:rsid w:val="00F8600F"/>
    <w:rsid w:val="00F8618B"/>
    <w:rsid w:val="00F8690C"/>
    <w:rsid w:val="00F878BF"/>
    <w:rsid w:val="00F9140C"/>
    <w:rsid w:val="00F91E2A"/>
    <w:rsid w:val="00F9244D"/>
    <w:rsid w:val="00F92608"/>
    <w:rsid w:val="00F92DA4"/>
    <w:rsid w:val="00F93340"/>
    <w:rsid w:val="00F93928"/>
    <w:rsid w:val="00F93A8D"/>
    <w:rsid w:val="00F948B9"/>
    <w:rsid w:val="00F94A27"/>
    <w:rsid w:val="00F94AAF"/>
    <w:rsid w:val="00F95621"/>
    <w:rsid w:val="00F95C5E"/>
    <w:rsid w:val="00F95E2C"/>
    <w:rsid w:val="00F9692C"/>
    <w:rsid w:val="00F977E9"/>
    <w:rsid w:val="00FA0268"/>
    <w:rsid w:val="00FA0481"/>
    <w:rsid w:val="00FA0A07"/>
    <w:rsid w:val="00FA0F3F"/>
    <w:rsid w:val="00FA130B"/>
    <w:rsid w:val="00FA1C69"/>
    <w:rsid w:val="00FA20DE"/>
    <w:rsid w:val="00FA3176"/>
    <w:rsid w:val="00FA456F"/>
    <w:rsid w:val="00FA4910"/>
    <w:rsid w:val="00FA5762"/>
    <w:rsid w:val="00FA5C95"/>
    <w:rsid w:val="00FA6198"/>
    <w:rsid w:val="00FA664C"/>
    <w:rsid w:val="00FA7F68"/>
    <w:rsid w:val="00FB0101"/>
    <w:rsid w:val="00FB18AF"/>
    <w:rsid w:val="00FB1B9C"/>
    <w:rsid w:val="00FB32DA"/>
    <w:rsid w:val="00FB3557"/>
    <w:rsid w:val="00FB3A44"/>
    <w:rsid w:val="00FB4080"/>
    <w:rsid w:val="00FB4650"/>
    <w:rsid w:val="00FB4684"/>
    <w:rsid w:val="00FB4D22"/>
    <w:rsid w:val="00FB6012"/>
    <w:rsid w:val="00FB718C"/>
    <w:rsid w:val="00FB751F"/>
    <w:rsid w:val="00FB757F"/>
    <w:rsid w:val="00FB7854"/>
    <w:rsid w:val="00FB7AA9"/>
    <w:rsid w:val="00FC06B0"/>
    <w:rsid w:val="00FC09A3"/>
    <w:rsid w:val="00FC0A78"/>
    <w:rsid w:val="00FC1463"/>
    <w:rsid w:val="00FC1703"/>
    <w:rsid w:val="00FC262F"/>
    <w:rsid w:val="00FC28C5"/>
    <w:rsid w:val="00FC3184"/>
    <w:rsid w:val="00FC31D0"/>
    <w:rsid w:val="00FC342A"/>
    <w:rsid w:val="00FC37C5"/>
    <w:rsid w:val="00FC39B7"/>
    <w:rsid w:val="00FC4395"/>
    <w:rsid w:val="00FC4444"/>
    <w:rsid w:val="00FC5521"/>
    <w:rsid w:val="00FC6607"/>
    <w:rsid w:val="00FC6728"/>
    <w:rsid w:val="00FC6ADF"/>
    <w:rsid w:val="00FC6E89"/>
    <w:rsid w:val="00FC7681"/>
    <w:rsid w:val="00FC7D83"/>
    <w:rsid w:val="00FD0785"/>
    <w:rsid w:val="00FD0979"/>
    <w:rsid w:val="00FD100B"/>
    <w:rsid w:val="00FD10C4"/>
    <w:rsid w:val="00FD14CD"/>
    <w:rsid w:val="00FD19C3"/>
    <w:rsid w:val="00FD3722"/>
    <w:rsid w:val="00FD3866"/>
    <w:rsid w:val="00FD4097"/>
    <w:rsid w:val="00FD58B8"/>
    <w:rsid w:val="00FD5952"/>
    <w:rsid w:val="00FD5D80"/>
    <w:rsid w:val="00FD6116"/>
    <w:rsid w:val="00FD65B7"/>
    <w:rsid w:val="00FD6611"/>
    <w:rsid w:val="00FD6D46"/>
    <w:rsid w:val="00FD6D6D"/>
    <w:rsid w:val="00FD7148"/>
    <w:rsid w:val="00FD7401"/>
    <w:rsid w:val="00FD772C"/>
    <w:rsid w:val="00FE029F"/>
    <w:rsid w:val="00FE08CA"/>
    <w:rsid w:val="00FE09BF"/>
    <w:rsid w:val="00FE0E1D"/>
    <w:rsid w:val="00FE168F"/>
    <w:rsid w:val="00FE2521"/>
    <w:rsid w:val="00FE5636"/>
    <w:rsid w:val="00FE57F9"/>
    <w:rsid w:val="00FE68B6"/>
    <w:rsid w:val="00FE6D40"/>
    <w:rsid w:val="00FE6ED6"/>
    <w:rsid w:val="00FE6FE1"/>
    <w:rsid w:val="00FF079C"/>
    <w:rsid w:val="00FF0D98"/>
    <w:rsid w:val="00FF1266"/>
    <w:rsid w:val="00FF243B"/>
    <w:rsid w:val="00FF26AF"/>
    <w:rsid w:val="00FF3778"/>
    <w:rsid w:val="00FF39F5"/>
    <w:rsid w:val="00FF428B"/>
    <w:rsid w:val="00FF4E82"/>
    <w:rsid w:val="00FF4FCD"/>
    <w:rsid w:val="00FF6403"/>
    <w:rsid w:val="00FF7530"/>
    <w:rsid w:val="00FF7D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59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F0EB7"/>
    <w:rPr>
      <w:b/>
      <w:bCs/>
    </w:rPr>
  </w:style>
</w:styles>
</file>

<file path=word/webSettings.xml><?xml version="1.0" encoding="utf-8"?>
<w:webSettings xmlns:r="http://schemas.openxmlformats.org/officeDocument/2006/relationships" xmlns:w="http://schemas.openxmlformats.org/wordprocessingml/2006/main">
  <w:divs>
    <w:div w:id="2086683634">
      <w:bodyDiv w:val="1"/>
      <w:marLeft w:val="0"/>
      <w:marRight w:val="0"/>
      <w:marTop w:val="0"/>
      <w:marBottom w:val="0"/>
      <w:divBdr>
        <w:top w:val="none" w:sz="0" w:space="0" w:color="auto"/>
        <w:left w:val="none" w:sz="0" w:space="0" w:color="auto"/>
        <w:bottom w:val="none" w:sz="0" w:space="0" w:color="auto"/>
        <w:right w:val="none" w:sz="0" w:space="0" w:color="auto"/>
      </w:divBdr>
      <w:divsChild>
        <w:div w:id="1397050763">
          <w:marLeft w:val="0"/>
          <w:marRight w:val="0"/>
          <w:marTop w:val="0"/>
          <w:marBottom w:val="0"/>
          <w:divBdr>
            <w:top w:val="none" w:sz="0" w:space="0" w:color="auto"/>
            <w:left w:val="none" w:sz="0" w:space="0" w:color="auto"/>
            <w:bottom w:val="none" w:sz="0" w:space="0" w:color="auto"/>
            <w:right w:val="none" w:sz="0" w:space="0" w:color="auto"/>
          </w:divBdr>
          <w:divsChild>
            <w:div w:id="487326792">
              <w:marLeft w:val="0"/>
              <w:marRight w:val="0"/>
              <w:marTop w:val="150"/>
              <w:marBottom w:val="0"/>
              <w:divBdr>
                <w:top w:val="none" w:sz="0" w:space="0" w:color="auto"/>
                <w:left w:val="none" w:sz="0" w:space="0" w:color="auto"/>
                <w:bottom w:val="none" w:sz="0" w:space="0" w:color="auto"/>
                <w:right w:val="none" w:sz="0" w:space="0" w:color="auto"/>
              </w:divBdr>
              <w:divsChild>
                <w:div w:id="1549876189">
                  <w:marLeft w:val="0"/>
                  <w:marRight w:val="0"/>
                  <w:marTop w:val="0"/>
                  <w:marBottom w:val="0"/>
                  <w:divBdr>
                    <w:top w:val="none" w:sz="0" w:space="0" w:color="auto"/>
                    <w:left w:val="none" w:sz="0" w:space="0" w:color="auto"/>
                    <w:bottom w:val="none" w:sz="0" w:space="0" w:color="auto"/>
                    <w:right w:val="none" w:sz="0" w:space="0" w:color="auto"/>
                  </w:divBdr>
                  <w:divsChild>
                    <w:div w:id="522402636">
                      <w:marLeft w:val="0"/>
                      <w:marRight w:val="0"/>
                      <w:marTop w:val="150"/>
                      <w:marBottom w:val="0"/>
                      <w:divBdr>
                        <w:top w:val="none" w:sz="0" w:space="0" w:color="auto"/>
                        <w:left w:val="none" w:sz="0" w:space="0" w:color="auto"/>
                        <w:bottom w:val="none" w:sz="0" w:space="0" w:color="auto"/>
                        <w:right w:val="none" w:sz="0" w:space="0" w:color="auto"/>
                      </w:divBdr>
                      <w:divsChild>
                        <w:div w:id="57370945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openxmlformats.org/officeDocument/2006/relationships/webSettings" Target="webSettings.xml"/><Relationship Id="rId7" Type="http://schemas.openxmlformats.org/officeDocument/2006/relationships/hyperlink" Target="javascript:voi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void(0)" TargetMode="External"/><Relationship Id="rId5" Type="http://schemas.openxmlformats.org/officeDocument/2006/relationships/hyperlink" Target="javascript:void(0)" TargetMode="External"/><Relationship Id="rId10" Type="http://schemas.openxmlformats.org/officeDocument/2006/relationships/theme" Target="theme/theme1.xml"/><Relationship Id="rId4" Type="http://schemas.openxmlformats.org/officeDocument/2006/relationships/hyperlink" Target="javascript:void(0)"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369</Words>
  <Characters>2108</Characters>
  <Application>Microsoft Office Word</Application>
  <DocSecurity>0</DocSecurity>
  <Lines>17</Lines>
  <Paragraphs>4</Paragraphs>
  <ScaleCrop>false</ScaleCrop>
  <Company>微软中国</Company>
  <LinksUpToDate>false</LinksUpToDate>
  <CharactersWithSpaces>2473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2016-02-22T05:03:00Z</dcterms:created>
  <dcterms:modified xsi:type="dcterms:W3CDTF">2016-02-22T05:03:00Z</dcterms:modified>
</cp:coreProperties>
</file>